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BF8" w:rsidRPr="00341D9D" w:rsidRDefault="00C04BF8" w:rsidP="00C0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Республики Беларусь</w:t>
      </w:r>
    </w:p>
    <w:p w:rsidR="00C04BF8" w:rsidRPr="00341D9D" w:rsidRDefault="00C04BF8" w:rsidP="00C0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Учебно-методическое объединение по образованию в области </w:t>
      </w:r>
    </w:p>
    <w:p w:rsidR="00C04BF8" w:rsidRPr="00341D9D" w:rsidRDefault="00C04BF8" w:rsidP="00C0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хозяйства</w:t>
      </w: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УТВЕРЖДАЮ </w:t>
      </w: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Министра образования</w:t>
      </w: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Республики Беларусь </w:t>
      </w:r>
    </w:p>
    <w:p w:rsidR="00C04BF8" w:rsidRPr="00790929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_____________________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Богуш</w:t>
      </w: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«____»________________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83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</w:t>
      </w: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Регистрационный № ТД – _________/тип.</w:t>
      </w: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</w:p>
    <w:p w:rsidR="00C04BF8" w:rsidRPr="00341D9D" w:rsidRDefault="00C04BF8" w:rsidP="00C0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ВЫСШАЯ  МАТЕМАТИКА</w:t>
      </w:r>
    </w:p>
    <w:p w:rsidR="00C04BF8" w:rsidRPr="00341D9D" w:rsidRDefault="00C04BF8" w:rsidP="00C0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4BF8" w:rsidRPr="00341D9D" w:rsidRDefault="00C04BF8" w:rsidP="00C0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Типовая учебная программа по учебной дисциплине</w:t>
      </w:r>
    </w:p>
    <w:p w:rsidR="00C04BF8" w:rsidRPr="00341D9D" w:rsidRDefault="00C04BF8" w:rsidP="00C0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 специальностей:</w:t>
      </w:r>
    </w:p>
    <w:p w:rsidR="00C04BF8" w:rsidRPr="00341D9D" w:rsidRDefault="00C04BF8" w:rsidP="00C04B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pacing w:val="-8"/>
          <w:sz w:val="20"/>
          <w:szCs w:val="20"/>
          <w:lang w:eastAsia="ru-RU"/>
        </w:rPr>
        <w:t xml:space="preserve">                                                            1 –</w:t>
      </w:r>
      <w:r w:rsidRPr="00341D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74  05 01  </w:t>
      </w:r>
      <w:r w:rsidRPr="003832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41D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Мелиорация и водное хозяйство;</w:t>
      </w:r>
    </w:p>
    <w:p w:rsidR="00C04BF8" w:rsidRPr="00341D9D" w:rsidRDefault="00C04BF8" w:rsidP="00C04B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</w:t>
      </w:r>
      <w:r w:rsidRPr="00403D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F0C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341D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1–74  04 01    Сельское строительство и обустройство территорий</w:t>
      </w:r>
    </w:p>
    <w:p w:rsidR="00C04BF8" w:rsidRPr="00341D9D" w:rsidRDefault="00C04BF8" w:rsidP="00C04B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C04BF8" w:rsidRPr="00341D9D" w:rsidRDefault="00C04BF8" w:rsidP="00C04B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СОГЛАСОВАНО                                                        </w:t>
      </w:r>
      <w:r w:rsidRPr="00383241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</w:t>
      </w:r>
      <w:r w:rsidRPr="00341D9D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 СОГЛАСОВАНО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lang w:eastAsia="ru-RU"/>
        </w:rPr>
        <w:t xml:space="preserve">Начальник  Главного </w:t>
      </w:r>
      <w:r>
        <w:rPr>
          <w:rFonts w:ascii="Times New Roman" w:eastAsia="Times New Roman" w:hAnsi="Times New Roman" w:cs="Times New Roman"/>
          <w:snapToGrid w:val="0"/>
          <w:lang w:eastAsia="ru-RU"/>
        </w:rPr>
        <w:t>у</w:t>
      </w:r>
      <w:r w:rsidRPr="00341D9D">
        <w:rPr>
          <w:rFonts w:ascii="Times New Roman" w:eastAsia="Times New Roman" w:hAnsi="Times New Roman" w:cs="Times New Roman"/>
          <w:snapToGrid w:val="0"/>
          <w:lang w:eastAsia="ru-RU"/>
        </w:rPr>
        <w:t xml:space="preserve">правления                                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341D9D">
        <w:rPr>
          <w:rFonts w:ascii="Times New Roman" w:eastAsia="Times New Roman" w:hAnsi="Times New Roman" w:cs="Times New Roman"/>
          <w:snapToGrid w:val="0"/>
          <w:lang w:eastAsia="ru-RU"/>
        </w:rPr>
        <w:t xml:space="preserve">Начальник  Управления высшего 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lang w:eastAsia="ru-RU"/>
        </w:rPr>
        <w:t>образования, науки и  кадров                                         образования Министерства образования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lang w:eastAsia="ru-RU"/>
        </w:rPr>
        <w:t xml:space="preserve">Министерства сельского хозяйства                               Республики Беларусь 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lang w:eastAsia="ru-RU"/>
        </w:rPr>
        <w:t xml:space="preserve">и продовольствия Республики Беларусь                        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 С.И.Романюк                _________________ В.А.Самсонович                   «____»________________20</w:t>
      </w:r>
      <w:r w:rsidRPr="00BE2C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г.                             «____»_________________20</w:t>
      </w:r>
      <w:r w:rsidRPr="00BE2C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г.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4BF8" w:rsidRPr="00341D9D" w:rsidRDefault="00C04BF8" w:rsidP="00C04BF8">
      <w:pPr>
        <w:widowControl w:val="0"/>
        <w:tabs>
          <w:tab w:val="center" w:pos="480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СОГЛАСОВАНО    </w:t>
      </w:r>
      <w:r w:rsidRPr="00341D9D">
        <w:rPr>
          <w:rFonts w:ascii="Times New Roman" w:eastAsia="Times New Roman" w:hAnsi="Times New Roman" w:cs="Times New Roman"/>
          <w:b/>
          <w:snapToGrid w:val="0"/>
          <w:lang w:eastAsia="ru-RU"/>
        </w:rPr>
        <w:tab/>
        <w:t xml:space="preserve">                                       СОГЛАСОВАНО    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Председатель Учебно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- методического                Проректор по научно-методической                     </w:t>
      </w:r>
    </w:p>
    <w:p w:rsidR="00C04BF8" w:rsidRPr="00341D9D" w:rsidRDefault="00C04BF8" w:rsidP="00C04BF8">
      <w:pPr>
        <w:widowControl w:val="0"/>
        <w:tabs>
          <w:tab w:val="center" w:pos="480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объединения по образованию в области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              работе Государственного учреждения                  </w:t>
      </w:r>
    </w:p>
    <w:p w:rsidR="00C04BF8" w:rsidRPr="00341D9D" w:rsidRDefault="00C04BF8" w:rsidP="00C04BF8">
      <w:pPr>
        <w:widowControl w:val="0"/>
        <w:tabs>
          <w:tab w:val="center" w:pos="480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сельского хозяйства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                                             </w:t>
      </w:r>
      <w:r w:rsidRPr="00BE2C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образования «Республиканский институт</w:t>
      </w:r>
    </w:p>
    <w:p w:rsidR="00C04BF8" w:rsidRPr="00341D9D" w:rsidRDefault="00C04BF8" w:rsidP="00C04BF8">
      <w:pPr>
        <w:widowControl w:val="0"/>
        <w:tabs>
          <w:tab w:val="center" w:pos="480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____________________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П.А.Саскевич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8B7D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высшей школы»                                 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«____»__________________20</w:t>
      </w:r>
      <w:r w:rsidRPr="0038324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г.                      ______________________ И.В. Титович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_____» ________________20</w:t>
      </w:r>
      <w:r w:rsidRPr="0038324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г.  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Эксперт- нормоконтролер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___________________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«____»___________________20</w:t>
      </w:r>
      <w:r w:rsidRPr="0038324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</w:t>
      </w:r>
      <w:r w:rsidRPr="00341D9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</w:t>
      </w: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4BF8" w:rsidRPr="00341D9D" w:rsidRDefault="00C04BF8" w:rsidP="00C04BF8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4BF8" w:rsidRPr="00383241" w:rsidRDefault="00C04BF8" w:rsidP="00C04B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Минск </w:t>
      </w:r>
      <w:r w:rsidRPr="0038324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</w:t>
      </w:r>
    </w:p>
    <w:p w:rsidR="00C04BF8" w:rsidRPr="00341D9D" w:rsidRDefault="00C04BF8" w:rsidP="00C0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                    </w:t>
      </w: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СОСТАВИТЕЛИ: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 Крючков, заведующий кафедрой высшей математики учреждения обр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«Белорусская государственная орденов Октябрьской Революции и Трудового Красного Знамени сельскохозяйственная академия»,</w:t>
      </w:r>
      <w:r w:rsidRPr="00341D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 технических наук, доцент; </w:t>
      </w:r>
    </w:p>
    <w:p w:rsidR="00C04BF8" w:rsidRPr="00341D9D" w:rsidRDefault="00C04BF8" w:rsidP="00C04BF8">
      <w:pPr>
        <w:pStyle w:val="af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Г.Л. Приходьк</w:t>
      </w:r>
      <w:r w:rsidRPr="00735955">
        <w:rPr>
          <w:rFonts w:ascii="Times New Roman" w:hAnsi="Times New Roman" w:cs="Times New Roman"/>
          <w:sz w:val="28"/>
          <w:szCs w:val="28"/>
          <w:lang w:eastAsia="ru-RU"/>
        </w:rPr>
        <w:t>о,</w:t>
      </w:r>
      <w:r w:rsidRPr="00341D9D">
        <w:rPr>
          <w:lang w:eastAsia="ru-RU"/>
        </w:rPr>
        <w:t xml:space="preserve"> </w:t>
      </w:r>
      <w:r w:rsidRPr="00735955">
        <w:rPr>
          <w:rFonts w:ascii="Times New Roman" w:hAnsi="Times New Roman" w:cs="Times New Roman"/>
          <w:sz w:val="28"/>
          <w:szCs w:val="28"/>
          <w:lang w:eastAsia="ru-RU"/>
        </w:rPr>
        <w:t>старший преподават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ель кафедры высшей математики 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реждения образования «Белорусская государственная орденов Октябрьской Революции и Трудового Красного Знамени сельскохозяйственная академия»;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Курзенков, доцент кафедры высшей математики учреждения образов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«Белорусская государственная орденов Октябрьской Революции и Тр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дового Красного Знамени сельскохозяйственная академия», </w:t>
      </w:r>
      <w:r w:rsidRPr="00341D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 техн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ческих наук, доцент. 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РЕЦЕНЗЕНТЫ: 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 Дымков, заведующий кафедрой высшей математики учреждения обр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«Белорусский государственный экономический университет», 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доктор физико-математических наук, профессор;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высшей математики учреждения образования «Белорусский гос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дарственный аграрный технический университет», протокол № 8 от 08.01.2014 г.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РЕКОМЕНДОВАНА К УТВЕРЖДЕНИЮ В КАЧЕСТВЕ ТИПОВОЙ:</w:t>
      </w:r>
    </w:p>
    <w:p w:rsidR="00C04BF8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Кафедрой высшей математики учреждения образования «Белорусская гос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дарственная орденов Октябрьской Революции и Трудового Красного Знам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сельскохозяйственная академия» 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 № 2 от  09.10.2013г.);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 комиссией мелиоративно-строительного факультета учрежд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образования «Белорусская государственная орденов Октябрьской Рев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люции и Трудового Красного Знамени сельскохозяйственная академия»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 № 6 от 18.02.2014г.);</w:t>
      </w:r>
    </w:p>
    <w:p w:rsidR="00C04BF8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Научно-методическим советом учреждения образования «Белорусская гос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дарственная орденов Октябрьской Революции и Трудового Красного Знам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сельскохозяйственная академия» 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(протокол № </w:t>
      </w:r>
      <w:r w:rsidRPr="007F0C0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7F0C0D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7F0C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.2014г.);</w:t>
      </w:r>
    </w:p>
    <w:p w:rsidR="00C04BF8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Научно-методическим советом по специальностям  природообустройства и строительства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методического объединения по образованию в области сельского хозяйства 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(протокол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0.0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.2014г.)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</w:p>
    <w:p w:rsidR="00C04BF8" w:rsidRPr="00341D9D" w:rsidRDefault="00C04BF8" w:rsidP="00C04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</w:t>
      </w:r>
    </w:p>
    <w:p w:rsidR="00C04BF8" w:rsidRPr="00341D9D" w:rsidRDefault="00C04BF8" w:rsidP="00C04B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за редакцию:</w:t>
      </w: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Т.И. Скикевич</w:t>
      </w:r>
      <w:r w:rsidRPr="0034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04BF8" w:rsidRDefault="00C04BF8" w:rsidP="00C04BF8">
      <w:pPr>
        <w:spacing w:after="0" w:line="240" w:lineRule="auto"/>
      </w:pPr>
      <w:r w:rsidRPr="00341D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за выпуск:</w:t>
      </w:r>
    </w:p>
    <w:p w:rsidR="007D349E" w:rsidRPr="007D349E" w:rsidRDefault="007D349E" w:rsidP="007D349E">
      <w:pPr>
        <w:keepNext/>
        <w:widowControl w:val="0"/>
        <w:tabs>
          <w:tab w:val="left" w:pos="-1276"/>
        </w:tabs>
        <w:spacing w:after="0" w:line="240" w:lineRule="auto"/>
        <w:ind w:right="23" w:firstLine="170"/>
        <w:jc w:val="center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>1. ПОЯСНИТЕЛЬНАЯ  ЗАПИСКА</w:t>
      </w:r>
    </w:p>
    <w:p w:rsidR="002F4A08" w:rsidRPr="002F4A08" w:rsidRDefault="002F4A08" w:rsidP="007D349E">
      <w:pPr>
        <w:keepNext/>
        <w:widowControl w:val="0"/>
        <w:tabs>
          <w:tab w:val="left" w:pos="-1276"/>
        </w:tabs>
        <w:spacing w:after="0" w:line="240" w:lineRule="auto"/>
        <w:ind w:right="23" w:firstLine="510"/>
        <w:jc w:val="center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D349E" w:rsidRPr="007D349E" w:rsidRDefault="007D349E" w:rsidP="007D349E">
      <w:pPr>
        <w:keepNext/>
        <w:widowControl w:val="0"/>
        <w:tabs>
          <w:tab w:val="left" w:pos="-1276"/>
        </w:tabs>
        <w:spacing w:after="0" w:line="240" w:lineRule="auto"/>
        <w:ind w:right="23" w:firstLine="510"/>
        <w:jc w:val="center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1.1</w:t>
      </w:r>
      <w:r w:rsidR="002F4A0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Актуальность изучения учебной дисциплины</w:t>
      </w:r>
    </w:p>
    <w:p w:rsidR="007D349E" w:rsidRPr="007D349E" w:rsidRDefault="007D349E" w:rsidP="007D3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349E" w:rsidRPr="007D349E" w:rsidRDefault="007D349E" w:rsidP="007D349E">
      <w:pPr>
        <w:spacing w:after="0" w:line="240" w:lineRule="auto"/>
        <w:ind w:firstLine="425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 представить современного инженера без глубоких матем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тических знаний. </w:t>
      </w:r>
      <w:r w:rsidRPr="007D349E">
        <w:rPr>
          <w:rFonts w:ascii="Times New Roman" w:eastAsia="Calibri" w:hAnsi="Times New Roman" w:cs="Times New Roman"/>
          <w:sz w:val="28"/>
          <w:szCs w:val="28"/>
        </w:rPr>
        <w:t xml:space="preserve">Математика, кроме общеобразовательного, имеет большое прикладное значение.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Быстрое развитие вычислитель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техники расширяет возможности успешного применения </w:t>
      </w:r>
      <w:r w:rsidRPr="007D349E">
        <w:rPr>
          <w:rFonts w:ascii="Times New Roman" w:eastAsia="Calibri" w:hAnsi="Times New Roman" w:cs="Times New Roman"/>
          <w:sz w:val="28"/>
          <w:szCs w:val="28"/>
        </w:rPr>
        <w:t xml:space="preserve">математических методов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решении конкретных задач во всех отраслях народного хозяйства. </w:t>
      </w:r>
      <w:r w:rsidRPr="007D349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Пользоваться гл</w:t>
      </w:r>
      <w:r w:rsidRPr="007D349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бальными информационными ресурсами,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проектировать, разрабатывать схемы строительства и эксплуатации мелиоративных и водохозяйственных систем, проводить изыскательские работы, проектирование зданий и сооружений требует от выпускников мелиоративных и строительных специальностей высших учебных заведений серьезной математической подготовки. </w:t>
      </w:r>
    </w:p>
    <w:p w:rsidR="007D349E" w:rsidRPr="007D349E" w:rsidRDefault="00743F43" w:rsidP="00743F43">
      <w:pPr>
        <w:widowControl w:val="0"/>
        <w:spacing w:after="0" w:line="240" w:lineRule="auto"/>
        <w:ind w:firstLine="17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Типовая учебная программа по высшей математике предназначена для студентов инженерных специальностей аграрных вузов:</w:t>
      </w:r>
      <w:r w:rsidR="007D349E" w:rsidRPr="007D349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</w:t>
      </w:r>
      <w:r w:rsidRPr="00743F4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3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743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743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01 Мелиора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и водное хозяйство, 1- 74 04 01 Сельское строительство и обустройство территорий.</w:t>
      </w:r>
    </w:p>
    <w:p w:rsidR="007D349E" w:rsidRPr="007D349E" w:rsidRDefault="00743F43" w:rsidP="00743F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Учебная дисциплина «Высшая математика» относится к циклу естестве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нонаучных дисциплин, осваиваемых студентами. </w:t>
      </w:r>
    </w:p>
    <w:p w:rsidR="007D349E" w:rsidRPr="007D349E" w:rsidRDefault="00743F43" w:rsidP="00743F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Освоение  учебной дисциплины базируется на компетенциях, приобрете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ных ранее студентами при изучении математики за курс средней школы.</w:t>
      </w:r>
    </w:p>
    <w:p w:rsidR="007D349E" w:rsidRPr="007D349E" w:rsidRDefault="007D349E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1.2</w:t>
      </w:r>
      <w:r w:rsidR="002F4A0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Цели и задачи учебной дисциплины</w:t>
      </w:r>
    </w:p>
    <w:p w:rsidR="007D349E" w:rsidRPr="007D349E" w:rsidRDefault="007D349E" w:rsidP="007D349E">
      <w:pPr>
        <w:widowControl w:val="0"/>
        <w:spacing w:after="0" w:line="240" w:lineRule="auto"/>
        <w:ind w:firstLine="51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Цель </w:t>
      </w:r>
      <w:r w:rsidR="00A770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преподавания 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учебной дисциплины – формирование знаний, ум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ний и профессиональных компетенций по высшей математике.</w:t>
      </w:r>
    </w:p>
    <w:p w:rsidR="007D349E" w:rsidRPr="007D349E" w:rsidRDefault="007D349E" w:rsidP="007D349E">
      <w:pPr>
        <w:shd w:val="clear" w:color="auto" w:fill="FFFFFF"/>
        <w:tabs>
          <w:tab w:val="left" w:pos="727"/>
        </w:tabs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В результате изучения  учебной дисциплины студент должен: </w:t>
      </w:r>
    </w:p>
    <w:p w:rsidR="007D349E" w:rsidRPr="007D349E" w:rsidRDefault="007D349E" w:rsidP="007D349E">
      <w:pPr>
        <w:widowControl w:val="0"/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знать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:</w:t>
      </w:r>
    </w:p>
    <w:p w:rsidR="007D349E" w:rsidRPr="007D349E" w:rsidRDefault="007D349E" w:rsidP="007D349E">
      <w:pPr>
        <w:shd w:val="clear" w:color="auto" w:fill="FFFFFF"/>
        <w:tabs>
          <w:tab w:val="left" w:pos="727"/>
        </w:tabs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математические методы решения инженерных задач;</w:t>
      </w:r>
    </w:p>
    <w:p w:rsidR="007D349E" w:rsidRPr="007D349E" w:rsidRDefault="007D349E" w:rsidP="007D349E">
      <w:pPr>
        <w:shd w:val="clear" w:color="auto" w:fill="FFFFFF"/>
        <w:tabs>
          <w:tab w:val="left" w:pos="727"/>
        </w:tabs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теории дифференциального и интегрального исчисления, дифф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ренциальных уравнений, теории вероятностей и математической статистики;</w:t>
      </w:r>
    </w:p>
    <w:p w:rsidR="007D349E" w:rsidRPr="007D349E" w:rsidRDefault="007D349E" w:rsidP="007D349E">
      <w:pPr>
        <w:widowControl w:val="0"/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уметь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:</w:t>
      </w:r>
    </w:p>
    <w:p w:rsidR="007D349E" w:rsidRPr="007D349E" w:rsidRDefault="007D349E" w:rsidP="007D349E">
      <w:pPr>
        <w:shd w:val="clear" w:color="auto" w:fill="FFFFFF"/>
        <w:tabs>
          <w:tab w:val="left" w:pos="727"/>
        </w:tabs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математический анализ инженерных задач;</w:t>
      </w:r>
    </w:p>
    <w:p w:rsidR="007D349E" w:rsidRPr="007D349E" w:rsidRDefault="007D349E" w:rsidP="007D349E">
      <w:pPr>
        <w:shd w:val="clear" w:color="auto" w:fill="FFFFFF"/>
        <w:tabs>
          <w:tab w:val="left" w:pos="727"/>
        </w:tabs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методы решения обыкновенных дифференциальных уравн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ний;</w:t>
      </w:r>
    </w:p>
    <w:p w:rsidR="007D349E" w:rsidRPr="007D349E" w:rsidRDefault="007D349E" w:rsidP="007D349E">
      <w:pPr>
        <w:shd w:val="clear" w:color="auto" w:fill="FFFFFF"/>
        <w:tabs>
          <w:tab w:val="left" w:pos="727"/>
        </w:tabs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теорию вероятностей и математической статистики при р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прикладных задач;</w:t>
      </w:r>
    </w:p>
    <w:p w:rsidR="007D349E" w:rsidRPr="007D349E" w:rsidRDefault="007D349E" w:rsidP="007D349E">
      <w:pPr>
        <w:widowControl w:val="0"/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владеть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:</w:t>
      </w:r>
    </w:p>
    <w:p w:rsidR="007D349E" w:rsidRPr="007D349E" w:rsidRDefault="007D349E" w:rsidP="007D349E">
      <w:pPr>
        <w:shd w:val="clear" w:color="auto" w:fill="FFFFFF"/>
        <w:tabs>
          <w:tab w:val="left" w:pos="727"/>
        </w:tabs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методами аналитического и численного решения алгебраических и ди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ференциальных уравнений;</w:t>
      </w:r>
    </w:p>
    <w:p w:rsidR="007D349E" w:rsidRPr="007D349E" w:rsidRDefault="007D349E" w:rsidP="007D349E">
      <w:pPr>
        <w:shd w:val="clear" w:color="auto" w:fill="FFFFFF"/>
        <w:tabs>
          <w:tab w:val="left" w:pos="727"/>
        </w:tabs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основными приемами статистической обработки экспериментальных данных;</w:t>
      </w:r>
    </w:p>
    <w:p w:rsidR="007D349E" w:rsidRPr="007D349E" w:rsidRDefault="007D349E" w:rsidP="007D349E">
      <w:pPr>
        <w:shd w:val="clear" w:color="auto" w:fill="FFFFFF"/>
        <w:tabs>
          <w:tab w:val="left" w:pos="727"/>
        </w:tabs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математическими методами и приемами их реализации на персональных компьютерах.</w:t>
      </w:r>
    </w:p>
    <w:p w:rsidR="007D349E" w:rsidRPr="007D349E" w:rsidRDefault="007D349E" w:rsidP="007D349E">
      <w:pPr>
        <w:shd w:val="clear" w:color="auto" w:fill="FFFFFF"/>
        <w:tabs>
          <w:tab w:val="left" w:pos="727"/>
        </w:tabs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>1.3</w:t>
      </w:r>
      <w:r w:rsidR="002F4A0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Требования к уровню освоения содержания учебной дисциплины</w:t>
      </w:r>
    </w:p>
    <w:p w:rsidR="007D349E" w:rsidRPr="007D349E" w:rsidRDefault="007D349E" w:rsidP="007D349E">
      <w:pPr>
        <w:widowControl w:val="0"/>
        <w:spacing w:after="0" w:line="240" w:lineRule="auto"/>
        <w:ind w:firstLine="51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D349E" w:rsidRPr="007D349E" w:rsidRDefault="00743F43" w:rsidP="007D349E">
      <w:pPr>
        <w:widowControl w:val="0"/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результате изучения учебной дисциплины студент должен закрепить и развить следующие академические (АК) компетенции, предусмотренные о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разовательными стандартами по специальностям</w:t>
      </w:r>
      <w:r w:rsidR="007D349E" w:rsidRPr="007D349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1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-74 05 01 Мелиорация и водное хозяйство ОСВО 1-74 05 01– 2013, 1-74 04 01 Сельское строительство и обустройство территорий ОСВО 1-</w:t>
      </w:r>
      <w:r w:rsidR="002F4A08">
        <w:rPr>
          <w:rFonts w:ascii="Times New Roman" w:eastAsia="Times New Roman" w:hAnsi="Times New Roman" w:cs="Times New Roman"/>
          <w:sz w:val="28"/>
          <w:szCs w:val="28"/>
          <w:lang w:eastAsia="ru-RU"/>
        </w:rPr>
        <w:t>74 04 01</w:t>
      </w:r>
      <w:r w:rsidR="002F4A08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</w:p>
    <w:p w:rsidR="007D349E" w:rsidRPr="007D349E" w:rsidRDefault="007D349E" w:rsidP="00743F43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АК-</w:t>
      </w:r>
      <w:r w:rsidR="00A770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Владеть системным и сравнительным анализом.</w:t>
      </w:r>
    </w:p>
    <w:p w:rsidR="007D349E" w:rsidRDefault="007D349E" w:rsidP="00743F43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АК-</w:t>
      </w:r>
      <w:r w:rsidR="00A770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Иметь навыки, связанные с использованием технических ус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ройств, управлением информацией и работой с компьютером.</w:t>
      </w:r>
    </w:p>
    <w:p w:rsidR="00743F43" w:rsidRPr="00743F43" w:rsidRDefault="00743F43" w:rsidP="00743F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Знания, приобретенные на занятиях по высшей математике, использ</w:t>
      </w: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ются при изучении дисциплины «Инженерные конструкции»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«Строительная гидравлика»</w:t>
      </w: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«Основы информационных технологий»</w:t>
      </w:r>
      <w:r w:rsidR="00746A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743F43" w:rsidRPr="00743F43" w:rsidRDefault="00743F43" w:rsidP="00743F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1.4</w:t>
      </w:r>
      <w:r w:rsidR="002F4A0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Структура содержания учебной дисциплины</w:t>
      </w:r>
    </w:p>
    <w:p w:rsidR="007D349E" w:rsidRPr="007D349E" w:rsidRDefault="007D349E" w:rsidP="007D349E">
      <w:pPr>
        <w:widowControl w:val="0"/>
        <w:spacing w:after="0" w:line="240" w:lineRule="auto"/>
        <w:ind w:firstLine="51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D349E" w:rsidRPr="007D349E" w:rsidRDefault="007D349E" w:rsidP="002F4A08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Содержание учебной дисциплины представлено в виде тем, которые х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рактеризуются относительно самостоятельными укрупненными дидактич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скими единицами содержания обучения.</w:t>
      </w:r>
    </w:p>
    <w:p w:rsidR="007D349E" w:rsidRPr="007D349E" w:rsidRDefault="007D349E" w:rsidP="00743F43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Общий объём курса составляет 412 часов, из них аудиторные занятия с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ставляют 190 часов, в том числе лекции – 86 часов, практические – 104 часа,  самостоятельная работа студентов – 222 часа.</w:t>
      </w:r>
    </w:p>
    <w:p w:rsidR="007D349E" w:rsidRPr="007D349E" w:rsidRDefault="007D349E" w:rsidP="00743F43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итоговых приобретенных компетенций производится на экзам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нах.</w:t>
      </w:r>
    </w:p>
    <w:p w:rsidR="007D349E" w:rsidRDefault="007D349E" w:rsidP="007D349E">
      <w:pPr>
        <w:widowControl w:val="0"/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61EC" w:rsidRPr="007D349E" w:rsidRDefault="008461EC" w:rsidP="007D349E">
      <w:pPr>
        <w:widowControl w:val="0"/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ПРИМЕРНЫЙ ТЕМАТИЧЕСКИЙ ПЛАН</w:t>
      </w:r>
    </w:p>
    <w:p w:rsidR="007D349E" w:rsidRPr="007D349E" w:rsidRDefault="007D349E" w:rsidP="007D349E">
      <w:pPr>
        <w:widowControl w:val="0"/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25"/>
        <w:tblW w:w="9180" w:type="dxa"/>
        <w:tblLayout w:type="fixed"/>
        <w:tblLook w:val="0000"/>
      </w:tblPr>
      <w:tblGrid>
        <w:gridCol w:w="3794"/>
        <w:gridCol w:w="1134"/>
        <w:gridCol w:w="1134"/>
        <w:gridCol w:w="1276"/>
        <w:gridCol w:w="1842"/>
      </w:tblGrid>
      <w:tr w:rsidR="007D349E" w:rsidRPr="007D349E" w:rsidTr="00221945">
        <w:trPr>
          <w:trHeight w:val="392"/>
        </w:trPr>
        <w:tc>
          <w:tcPr>
            <w:tcW w:w="3794" w:type="dxa"/>
            <w:vMerge w:val="restart"/>
          </w:tcPr>
          <w:p w:rsidR="007D349E" w:rsidRPr="002F4A08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2F4A08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2F4A08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2F4A08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3544" w:type="dxa"/>
            <w:gridSpan w:val="3"/>
          </w:tcPr>
          <w:p w:rsidR="007D349E" w:rsidRPr="002F4A08" w:rsidRDefault="007D349E" w:rsidP="007D349E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Примерное количество часов</w:t>
            </w:r>
          </w:p>
        </w:tc>
        <w:tc>
          <w:tcPr>
            <w:tcW w:w="1842" w:type="dxa"/>
            <w:vMerge w:val="restart"/>
          </w:tcPr>
          <w:p w:rsidR="007D349E" w:rsidRPr="002F4A08" w:rsidRDefault="007D349E" w:rsidP="007D34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2F4A08" w:rsidRDefault="007D349E" w:rsidP="007D34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</w:t>
            </w:r>
          </w:p>
          <w:p w:rsidR="007D349E" w:rsidRPr="002F4A08" w:rsidRDefault="007D349E" w:rsidP="007D34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формируемых</w:t>
            </w:r>
          </w:p>
          <w:p w:rsidR="007D349E" w:rsidRPr="002F4A08" w:rsidRDefault="007D349E" w:rsidP="007D34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компетенций</w:t>
            </w:r>
          </w:p>
          <w:p w:rsidR="007D349E" w:rsidRPr="002F4A08" w:rsidRDefault="007D349E" w:rsidP="007D34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349E" w:rsidRPr="007D349E" w:rsidTr="00221945">
        <w:trPr>
          <w:trHeight w:val="126"/>
        </w:trPr>
        <w:tc>
          <w:tcPr>
            <w:tcW w:w="3794" w:type="dxa"/>
            <w:vMerge/>
          </w:tcPr>
          <w:p w:rsidR="007D349E" w:rsidRPr="007D349E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7D349E" w:rsidRPr="002F4A08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2F4A08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Ауди-торные</w:t>
            </w:r>
          </w:p>
          <w:p w:rsidR="007D349E" w:rsidRPr="002F4A08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410" w:type="dxa"/>
            <w:gridSpan w:val="2"/>
          </w:tcPr>
          <w:p w:rsidR="007D349E" w:rsidRPr="002F4A08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842" w:type="dxa"/>
            <w:vMerge/>
            <w:textDirection w:val="btLr"/>
          </w:tcPr>
          <w:p w:rsidR="007D349E" w:rsidRPr="007D349E" w:rsidRDefault="007D349E" w:rsidP="007D349E">
            <w:pPr>
              <w:ind w:left="113" w:right="11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D349E" w:rsidRPr="007D349E" w:rsidTr="00221945">
        <w:trPr>
          <w:trHeight w:val="880"/>
        </w:trPr>
        <w:tc>
          <w:tcPr>
            <w:tcW w:w="3794" w:type="dxa"/>
            <w:vMerge/>
          </w:tcPr>
          <w:p w:rsidR="007D349E" w:rsidRPr="007D349E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7D349E" w:rsidRPr="002F4A08" w:rsidRDefault="007D349E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349E" w:rsidRPr="002F4A08" w:rsidRDefault="002F4A08" w:rsidP="007D349E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="007D349E"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екции</w:t>
            </w:r>
          </w:p>
        </w:tc>
        <w:tc>
          <w:tcPr>
            <w:tcW w:w="1276" w:type="dxa"/>
          </w:tcPr>
          <w:p w:rsidR="007D349E" w:rsidRPr="002F4A08" w:rsidRDefault="002F4A08" w:rsidP="007D349E">
            <w:pPr>
              <w:widowControl w:val="0"/>
              <w:ind w:left="-5636" w:firstLine="5636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7D349E"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ракти-</w:t>
            </w:r>
          </w:p>
          <w:p w:rsidR="007D349E" w:rsidRPr="002F4A08" w:rsidRDefault="007D349E" w:rsidP="007D349E">
            <w:pPr>
              <w:widowControl w:val="0"/>
              <w:ind w:left="-5636" w:firstLine="5636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ческие</w:t>
            </w:r>
          </w:p>
          <w:p w:rsidR="007D349E" w:rsidRPr="002F4A08" w:rsidRDefault="007D349E" w:rsidP="007D349E">
            <w:pPr>
              <w:widowControl w:val="0"/>
              <w:ind w:left="-5636" w:firstLine="5636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A08">
              <w:rPr>
                <w:rFonts w:ascii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842" w:type="dxa"/>
            <w:vMerge/>
          </w:tcPr>
          <w:p w:rsidR="007D349E" w:rsidRPr="007D349E" w:rsidRDefault="007D349E" w:rsidP="007D349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349E" w:rsidRPr="007D349E" w:rsidTr="00221945">
        <w:trPr>
          <w:trHeight w:val="399"/>
        </w:trPr>
        <w:tc>
          <w:tcPr>
            <w:tcW w:w="3794" w:type="dxa"/>
          </w:tcPr>
          <w:p w:rsidR="007D349E" w:rsidRPr="007D349E" w:rsidRDefault="007D349E" w:rsidP="007D34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1. Элементы линейной алгебры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D349E" w:rsidRPr="007D349E" w:rsidRDefault="007D349E" w:rsidP="00A770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A7706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A770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D349E" w:rsidRPr="007D349E" w:rsidTr="00221945">
        <w:trPr>
          <w:trHeight w:val="255"/>
        </w:trPr>
        <w:tc>
          <w:tcPr>
            <w:tcW w:w="3794" w:type="dxa"/>
          </w:tcPr>
          <w:p w:rsidR="007D349E" w:rsidRDefault="007D349E" w:rsidP="007D34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2. Основы векторного исчисления</w:t>
            </w:r>
          </w:p>
          <w:p w:rsidR="00743F43" w:rsidRPr="007D349E" w:rsidRDefault="00743F43" w:rsidP="007D34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7D349E" w:rsidRPr="007D349E" w:rsidRDefault="007D349E" w:rsidP="00A770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A7706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A770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255"/>
        </w:trPr>
        <w:tc>
          <w:tcPr>
            <w:tcW w:w="3794" w:type="dxa"/>
          </w:tcPr>
          <w:p w:rsidR="007D349E" w:rsidRDefault="007D349E" w:rsidP="007D34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3. Аналитическая геометрия</w:t>
            </w:r>
          </w:p>
          <w:p w:rsidR="00743F43" w:rsidRPr="007D349E" w:rsidRDefault="00743F43" w:rsidP="007D34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</w:tcPr>
          <w:p w:rsidR="007D349E" w:rsidRPr="007D349E" w:rsidRDefault="007D349E" w:rsidP="00A770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A7706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A770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396"/>
        </w:trPr>
        <w:tc>
          <w:tcPr>
            <w:tcW w:w="3794" w:type="dxa"/>
          </w:tcPr>
          <w:p w:rsidR="007D349E" w:rsidRPr="007D349E" w:rsidRDefault="007D349E" w:rsidP="007D34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4. Комплексные числа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7D349E" w:rsidRPr="007D349E" w:rsidRDefault="007D349E" w:rsidP="00A770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A7706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A770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418"/>
        </w:trPr>
        <w:tc>
          <w:tcPr>
            <w:tcW w:w="3794" w:type="dxa"/>
          </w:tcPr>
          <w:p w:rsidR="007D349E" w:rsidRPr="007D349E" w:rsidRDefault="007D349E" w:rsidP="007D349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5. Введение в математический анализ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</w:tcPr>
          <w:p w:rsidR="007D349E" w:rsidRPr="007D349E" w:rsidRDefault="007D349E" w:rsidP="00C420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C4200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C4200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672"/>
        </w:trPr>
        <w:tc>
          <w:tcPr>
            <w:tcW w:w="3794" w:type="dxa"/>
          </w:tcPr>
          <w:p w:rsidR="007D349E" w:rsidRPr="007D349E" w:rsidRDefault="007D349E" w:rsidP="007D34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6. Дифференциальное исчисление функции одной переменной и его применение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</w:tcPr>
          <w:p w:rsidR="007D349E" w:rsidRPr="007D349E" w:rsidRDefault="007D349E" w:rsidP="00CA36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305"/>
        </w:trPr>
        <w:tc>
          <w:tcPr>
            <w:tcW w:w="3794" w:type="dxa"/>
          </w:tcPr>
          <w:p w:rsidR="007D349E" w:rsidRPr="007D349E" w:rsidRDefault="007D349E" w:rsidP="007D349E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7. Функции нескольких переме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ных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</w:tcPr>
          <w:p w:rsidR="007D349E" w:rsidRPr="007D349E" w:rsidRDefault="007D349E" w:rsidP="00CA36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563"/>
        </w:trPr>
        <w:tc>
          <w:tcPr>
            <w:tcW w:w="3794" w:type="dxa"/>
          </w:tcPr>
          <w:p w:rsidR="007D349E" w:rsidRPr="007D349E" w:rsidRDefault="00746A34" w:rsidP="007D349E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7D349E"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. Интегральное исчисление функции одной и нескольких п</w:t>
            </w:r>
            <w:r w:rsidR="007D349E"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7D349E"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ременных и его применение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</w:tcPr>
          <w:p w:rsidR="007D349E" w:rsidRPr="007D349E" w:rsidRDefault="007D349E" w:rsidP="00CA36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219"/>
        </w:trPr>
        <w:tc>
          <w:tcPr>
            <w:tcW w:w="3794" w:type="dxa"/>
          </w:tcPr>
          <w:p w:rsidR="007D349E" w:rsidRDefault="00746A34" w:rsidP="007D34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7D349E"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. Дифференциальные уравнения</w:t>
            </w:r>
          </w:p>
          <w:p w:rsidR="00743F43" w:rsidRPr="007D349E" w:rsidRDefault="00743F43" w:rsidP="007D34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</w:tcPr>
          <w:p w:rsidR="007D349E" w:rsidRPr="007D349E" w:rsidRDefault="007D349E" w:rsidP="00CA36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377"/>
        </w:trPr>
        <w:tc>
          <w:tcPr>
            <w:tcW w:w="3794" w:type="dxa"/>
          </w:tcPr>
          <w:p w:rsidR="007D349E" w:rsidRDefault="007D349E" w:rsidP="007D349E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46A34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. Ряды</w:t>
            </w:r>
          </w:p>
          <w:p w:rsidR="00743F43" w:rsidRPr="007D349E" w:rsidRDefault="00743F43" w:rsidP="007D349E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</w:tcPr>
          <w:p w:rsidR="007D349E" w:rsidRPr="007D349E" w:rsidRDefault="007D349E" w:rsidP="00CA36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283"/>
        </w:trPr>
        <w:tc>
          <w:tcPr>
            <w:tcW w:w="3794" w:type="dxa"/>
          </w:tcPr>
          <w:p w:rsidR="007D349E" w:rsidRDefault="007D349E" w:rsidP="007D349E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46A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. Теория вероятностей</w:t>
            </w:r>
          </w:p>
          <w:p w:rsidR="00743F43" w:rsidRPr="007D349E" w:rsidRDefault="00743F43" w:rsidP="007D349E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</w:tcPr>
          <w:p w:rsidR="007D349E" w:rsidRPr="007D349E" w:rsidRDefault="007D349E" w:rsidP="00CA36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307"/>
        </w:trPr>
        <w:tc>
          <w:tcPr>
            <w:tcW w:w="3794" w:type="dxa"/>
          </w:tcPr>
          <w:p w:rsidR="007D349E" w:rsidRPr="007D349E" w:rsidRDefault="007D349E" w:rsidP="00746A34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46A3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. Элементы математической статистики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7D349E" w:rsidRPr="007D349E" w:rsidRDefault="007D349E" w:rsidP="00CA36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379"/>
        </w:trPr>
        <w:tc>
          <w:tcPr>
            <w:tcW w:w="3794" w:type="dxa"/>
          </w:tcPr>
          <w:p w:rsidR="007D349E" w:rsidRPr="007D349E" w:rsidRDefault="007D349E" w:rsidP="00746A34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46A3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. Дисперсионный, корреляцион</w:t>
            </w:r>
            <w:r w:rsidR="00743F4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ный и регрессионный анализ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7D349E" w:rsidRPr="007D349E" w:rsidRDefault="007D349E" w:rsidP="00CA36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D349E" w:rsidRPr="007D349E" w:rsidTr="00221945">
        <w:trPr>
          <w:trHeight w:val="278"/>
        </w:trPr>
        <w:tc>
          <w:tcPr>
            <w:tcW w:w="3794" w:type="dxa"/>
          </w:tcPr>
          <w:p w:rsidR="007D349E" w:rsidRPr="007D349E" w:rsidRDefault="007D349E" w:rsidP="00746A34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46A3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. Математическое программ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рование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842" w:type="dxa"/>
          </w:tcPr>
          <w:p w:rsidR="007D349E" w:rsidRPr="007D349E" w:rsidRDefault="007D349E" w:rsidP="00CA36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, АК-</w:t>
            </w:r>
            <w:r w:rsidR="00CA3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349E" w:rsidRPr="007D349E" w:rsidTr="00221945">
        <w:trPr>
          <w:trHeight w:val="164"/>
        </w:trPr>
        <w:tc>
          <w:tcPr>
            <w:tcW w:w="3794" w:type="dxa"/>
          </w:tcPr>
          <w:p w:rsidR="007D349E" w:rsidRPr="007D349E" w:rsidRDefault="007D349E" w:rsidP="007D349E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Всего по курсу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134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6" w:type="dxa"/>
          </w:tcPr>
          <w:p w:rsidR="007D349E" w:rsidRPr="007D349E" w:rsidRDefault="007D349E" w:rsidP="007D349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D349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7D34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842" w:type="dxa"/>
          </w:tcPr>
          <w:p w:rsidR="007D349E" w:rsidRPr="007D349E" w:rsidRDefault="007D349E" w:rsidP="007D349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D349E" w:rsidRPr="007D349E" w:rsidRDefault="007D349E" w:rsidP="007D349E">
      <w:pPr>
        <w:widowControl w:val="0"/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349E" w:rsidRDefault="007D349E" w:rsidP="007D349E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349E" w:rsidRPr="007C0DAB" w:rsidRDefault="007D349E" w:rsidP="007D349E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7C0DAB">
        <w:rPr>
          <w:rFonts w:ascii="Times New Roman" w:eastAsia="Calibri" w:hAnsi="Times New Roman" w:cs="Times New Roman"/>
          <w:b/>
          <w:sz w:val="28"/>
          <w:szCs w:val="28"/>
        </w:rPr>
        <w:t>СОДЕРЖАНИЕ УЧЕБНОГО МАТЕРИАЛА</w:t>
      </w:r>
    </w:p>
    <w:p w:rsidR="007D349E" w:rsidRPr="007D349E" w:rsidRDefault="007D349E" w:rsidP="007D349E">
      <w:pPr>
        <w:widowControl w:val="0"/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16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1. </w:t>
      </w:r>
      <w:r w:rsidRPr="007D34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Элементы линейной алгебры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Определители и их свойства. Вычисление определителей. Решение систем 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линейных уравнений методом Крамера. Матрицы. Основные понятия. Дейс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вия над матрицами. Обратная матрица, решение систем линейных уравнений матричным способом. Решение систем линейных уравнений методом Гаусса.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Cs/>
          <w:caps/>
          <w:spacing w:val="-2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2. </w:t>
      </w: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векторного исчисления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Векторы. Изображение векторов. Линейные операции над векторами. Л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нейные комбинации векторов. Арифметическое векторное пространство. Л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нейно зависимые и линейно независимые системы векторов. Разложение ве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тора по данной системе векторов. Базис и ранг системы векторов. 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Скалярное, векторное и смешанное произведения векторов,  их свойства,  вычисление в координатной форме, применение в геометрии.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3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. </w:t>
      </w: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Аналитическая геометрия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Понятие об уравнении линии. Прямая на плоскости. Общее уравнение пр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мой. Уравнение прямой с угловым коэффициентом. Уравнение прямой, пр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ходящей через данную точку с данным угловым коэффициентом. Уравнение прямой, проходящей через две данные точки. Угол между прямыми. Условия параллельности и перпендикулярности двух прямых.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Плоскость и прямая в пространстве. Общее уравнение плоскости и его час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ные случаи. Взаимное расположение двух плоскостей. Канонические и пар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метрические уравнения прямой. Прямая как линия пересечения двух плоск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стей. Угол между двумя прямыми в пространстве. Условия параллельности и перпендикулярности двух прямых в пространстве. Угол между прямой и плоскостью. Условия параллельности и перпендикулярности прямой и пло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кости.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Кривые второго порядка: окружность, эллипс, гипербола, парабола. П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верхности второго порядка.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Cs/>
          <w:caps/>
          <w:spacing w:val="-2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4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. </w:t>
      </w: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Комплексные числа</w:t>
      </w:r>
    </w:p>
    <w:p w:rsidR="007D349E" w:rsidRPr="007D349E" w:rsidRDefault="002F4A08" w:rsidP="002F4A0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над комплексными числами. Тригонометрическая форма ко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плексного числа, фор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мула Муавра, извлечение корня из комплексного числа. </w:t>
      </w:r>
    </w:p>
    <w:p w:rsidR="007D349E" w:rsidRPr="007D349E" w:rsidRDefault="007D349E" w:rsidP="007D349E">
      <w:pPr>
        <w:widowControl w:val="0"/>
        <w:autoSpaceDE w:val="0"/>
        <w:autoSpaceDN w:val="0"/>
        <w:adjustRightInd w:val="0"/>
        <w:spacing w:after="0"/>
        <w:ind w:firstLine="34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5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. Введение в математический анализ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41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Функция. Основные понятия. Способы задания функций. Основные эл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ментарные функции, их свойства и графики. Сложная, обратная, неявная функция. Предел функции. Бесконечно малые и бесконечно большие фун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ции, их свойства и связь между ними. Теоремы о пределах. Первый и второй замечательный пределы. Сравнение бесконечно малых функций, эквивален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ные бесконечно малые. Непрерывность функции. Точки разрыва и их класс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фикация. Свойства функций, непрерывных на отрезке.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ind w:firstLine="341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6.</w:t>
      </w:r>
      <w:r w:rsidR="002F4A0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Дифференциальное исчисление функции одной переменной и его пр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менение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07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Задачи, приводящие к понятию производной. Определение производной, ее геометрический, механический и экономический смысл. Правила диффере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цирования. Таблица производных. Производная сложной и обратной функций. Основные теоремы дифференциального исчисления. Производные высших порядков. Понятие дифференциала функции. Правило Лопиталя. Моното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ность функции. Экстремум функции. Необходимое и достаточное условия экстремума. Выпуклость и вогнутость, точки перегиба графика функции. Асимптоты графика функции. Общая схема исследования функции и постро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ние графика.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07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7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. Функции нескольких переменных   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Функции нескольких переменных. Основные понятия: область определения и ее геометрическое представление,  линии уровня и их применение. Частные приращения. Частные производные функции двух переменных. Частные пр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изводные высших порядков.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Экстремум функции двух переменных. Необходимое и достаточное усл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вия экстремума. Общая схема исследования функции двух переменных на эк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тремум. Понятие об условном экстремуме. Метод множителей Лагранжа. 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caps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8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. Интегральное исчисление функции одной и нескольких переменных</w:t>
      </w: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и его применение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02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Первообразная и неопределенный интеграл. Основные понятия. Свойства неопределенного интеграла. Таблица основных интегралов. Методы интегр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рования: непосредственное интегрирование, замена переменной, интегриров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ние по частям. Интегрирование дробно-рациональных функций, простейших тригонометрических и иррациональных выражений.</w:t>
      </w:r>
    </w:p>
    <w:p w:rsidR="002F4A08" w:rsidRDefault="007D349E" w:rsidP="002F4A0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22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Задачи, приводящие к понятию определенного интеграла. Определенный интеграл, его геометрический смысл и свойства.  Интеграл с переменным верхним пределом. Формула Ньютона-Лейбница. Методы вычисления опр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деленных интегралов. Приложения определенного интеграла к вычислению площадей плоских фигур и объёмов тел вращения. Несобственные интегралы. Кратные и криволинейные интегралы.</w:t>
      </w:r>
      <w:r w:rsidR="002F4A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2F4A08" w:rsidRDefault="002F4A08" w:rsidP="002F4A08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349E" w:rsidRPr="002F4A08" w:rsidRDefault="007D349E" w:rsidP="002F4A08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 xml:space="preserve">9. </w:t>
      </w: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Дифференциальные уравнения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Задачи, приводящие к понятию дифференциального уравнения. Понятие о дифференциальном уравнении. Решения дифференциального уравнения: 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общее и частное. Задача Коши. Дифференциальные уравнения с разделяющ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мися переменными. Линейные дифференциальные уравнения первого поря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ка. Линейные однородные дифференциальные уравнения второго порядка с постоянными коэффициентами.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10. Ряды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5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Числовые ряды и их свойства. Необходимый признак сходимости. Сравн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ние рядов. Признаки Даламбера и Коши. Знакопеременные ряды. Абсолютная и условная сходимость. Знакочередующиеся ряды. Признак Лейбница.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5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Степенные ряды. Сходимость степенного ряда. Ряд Тейлора. Разложение функций в степенные ряды.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11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. Теория вероятностей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Предмет теории вероятностей. Случайные события и их классификация. Классическое определение вероятности. Элементы комбинаторики. Статист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ческая вероятность. Теорема сложения вероятностей. Теорема умножения в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роятностей. Зависимые и независимые события. Формула полной вероятности. Формула Байеса. Повторные независимые испытания. Формула Бернулли. Наивероятнейшая частота появления события. Локальная и интегральная те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ремы Лапласа. Формула Пуассона. Простейший поток событий. 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Дискретные и непрерывные случайные величины. Случайные величины в сельскохозяйственной практике. Закон распределения дискретной случайной величины. Функция распределения случайной величины и ее свойства. Пло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ность распределения вероятностей и ее свойства.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Числовые характеристики случайной величины. Математическое ожидание дискретной случайной величины и его свойства. Дисперсия дискретной сл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чайной величины и ее свойства. Математическое ожидание и дисперсия н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прерывной случайной величины. 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Некоторые законы распределения случайных величин. Биномиальный закон распределения. Закон Пуассона. Закон нормального распределения и его п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раметры. Вероятность попадания нормально распределенной случайной вел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чины в заданный интервал. Вероятность заданного о</w:t>
      </w:r>
      <w:r w:rsidR="002F4A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тклонения. Правило трех сигм.</w:t>
      </w:r>
    </w:p>
    <w:p w:rsid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00" w:hanging="300"/>
        <w:contextualSpacing/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00" w:hanging="30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12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. Элементы математической статистики</w:t>
      </w:r>
    </w:p>
    <w:p w:rsidR="007D349E" w:rsidRPr="007D349E" w:rsidRDefault="007D349E" w:rsidP="007D349E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     Предмет и задачи математической статистики. Генеральная совокупность и выборка. Статистический закон распределения случайной величины. Графич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ское изображение статистических рядов. Эмпирическая функция распредел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ния. Статистические оценки параметров распределения. Генеральная и выб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рочная средние. Генеральная и выборочная дисперсии. Точность оценки, д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верительная вероятность и доверительный интервал. Статистическая проверка гипотез. Критерии согласия. </w:t>
      </w:r>
    </w:p>
    <w:p w:rsidR="007D349E" w:rsidRPr="007D349E" w:rsidRDefault="007D349E" w:rsidP="007D349E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300"/>
        <w:contextualSpacing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13.</w:t>
      </w:r>
      <w:r w:rsidRPr="007D3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Дисперсионный, корреляционный и регрессионный анализ</w:t>
      </w: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</w:p>
    <w:p w:rsidR="007D349E" w:rsidRPr="007D349E" w:rsidRDefault="007D349E" w:rsidP="007D349E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30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Основные понятия дисперсионного анализа. Однофакторный и двухфа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к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торный дисперсионный анализ.</w:t>
      </w:r>
    </w:p>
    <w:p w:rsidR="007D349E" w:rsidRPr="007D349E" w:rsidRDefault="007D349E" w:rsidP="007D349E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30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Функциональная, статистическая и корреляционная зависимость. Линейная корреляционная зависимость и прямые регрессии. Определение параметров линейной зависимости методом наименьших квадратов. Коэффициент корр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ляции и его свойства. Понятие о нелинейной корреляции. Корреляционное о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т</w:t>
      </w:r>
      <w:r w:rsidRPr="007D34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ношение. Множественная линейная регрессия и корреляция.</w:t>
      </w:r>
    </w:p>
    <w:p w:rsidR="007D349E" w:rsidRPr="007D349E" w:rsidRDefault="007D349E" w:rsidP="007D349E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14. </w:t>
      </w: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Математическое программирование</w:t>
      </w:r>
      <w:r w:rsidRPr="007D349E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 xml:space="preserve"> </w:t>
      </w:r>
    </w:p>
    <w:p w:rsidR="007D349E" w:rsidRPr="007D349E" w:rsidRDefault="007D349E" w:rsidP="007D349E">
      <w:pPr>
        <w:widowControl w:val="0"/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математического программирования. Экономико-математические модели сельскохозяйственного производства. Задачи лине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программирования, построение модели, графический метод решения. Понятие о симплекс-методе. </w:t>
      </w:r>
    </w:p>
    <w:p w:rsidR="007D349E" w:rsidRPr="007D349E" w:rsidRDefault="007D349E" w:rsidP="007D349E">
      <w:pPr>
        <w:widowControl w:val="0"/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Транспортная задача, построение модели. Методы решения транспортной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задачи. Метод потенциалов. Транспортная задача в сетевой постановке.</w:t>
      </w:r>
    </w:p>
    <w:p w:rsidR="007D349E" w:rsidRPr="007D349E" w:rsidRDefault="007D349E" w:rsidP="007D349E">
      <w:pPr>
        <w:widowControl w:val="0"/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Целочисленное программирование, постановка и решение задачи. Дробно-линейное программирование, графический метод решения. Понятие о нел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нейном программировании.</w:t>
      </w:r>
    </w:p>
    <w:p w:rsidR="007D349E" w:rsidRPr="007D349E" w:rsidRDefault="007D349E" w:rsidP="007D349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D349E" w:rsidRPr="007D349E" w:rsidRDefault="007D349E" w:rsidP="007D349E">
      <w:pPr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ИНФОРМАЦИОННО-МЕТОДИЧЕСКАЯ</w:t>
      </w:r>
      <w:r w:rsidR="00C42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</w:t>
      </w:r>
    </w:p>
    <w:p w:rsidR="007D349E" w:rsidRPr="007D349E" w:rsidRDefault="007D349E" w:rsidP="007D349E">
      <w:pPr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D349E" w:rsidRPr="007D349E" w:rsidRDefault="007D349E" w:rsidP="007D349E">
      <w:pPr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</w:t>
      </w:r>
      <w:r w:rsidR="00612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Литература</w:t>
      </w:r>
    </w:p>
    <w:p w:rsidR="007D349E" w:rsidRPr="007D349E" w:rsidRDefault="007D349E" w:rsidP="007D349E">
      <w:pPr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349E" w:rsidRPr="007D349E" w:rsidRDefault="007D349E" w:rsidP="007D349E">
      <w:pPr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</w:t>
      </w:r>
    </w:p>
    <w:p w:rsidR="007D349E" w:rsidRPr="007D349E" w:rsidRDefault="007D349E" w:rsidP="007D349E">
      <w:pPr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349E" w:rsidRPr="004B373F" w:rsidRDefault="004B373F" w:rsidP="0022194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D349E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F4A08" w:rsidRPr="004B373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Бермант</w:t>
      </w:r>
      <w:r w:rsidRPr="004B373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="007D349E" w:rsidRPr="004B373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А.Ф. Краткий курс математического анали</w:t>
      </w:r>
      <w:r w:rsidR="008937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за / А.Ф. Бермант, И.Г</w:t>
      </w:r>
      <w:r w:rsidR="0009793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="008937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Араманович.</w:t>
      </w:r>
      <w:r w:rsidR="007D349E" w:rsidRPr="004B373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93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D349E" w:rsidRPr="004B373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М.: Наука, 1973</w:t>
      </w:r>
      <w:r w:rsidR="007D349E" w:rsidRPr="004B373F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.</w:t>
      </w:r>
    </w:p>
    <w:p w:rsidR="00221945" w:rsidRPr="007D349E" w:rsidRDefault="00221945" w:rsidP="00221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Высшая математика: Общий курс: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/ Под ред. С.А.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Самаля. –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Минск: Вышэйшая школа, 2000.</w:t>
      </w:r>
    </w:p>
    <w:p w:rsidR="00221945" w:rsidRPr="007D349E" w:rsidRDefault="00221945" w:rsidP="00221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Гмурман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В.Е.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Руководство к решению задач по теории вероятностей и математической статистике / В.Е.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Гмурман. – М.: Высшая школа, 1975.</w:t>
      </w:r>
    </w:p>
    <w:p w:rsidR="00221945" w:rsidRPr="007D349E" w:rsidRDefault="00221945" w:rsidP="00221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Гмурман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В.Е.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Теория вероятностей и математическая статистика / В.Е.</w:t>
      </w:r>
      <w:r w:rsidR="00893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Гмурман. – М.: Высшая школа, 1972.</w:t>
      </w:r>
    </w:p>
    <w:p w:rsidR="00221945" w:rsidRPr="007D349E" w:rsidRDefault="00221945" w:rsidP="00221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5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Гусак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А.А.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Высшая математика / А.А.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Гусак. – 4-е изд. – Минск: Тетра Системс, 2004.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1, 2.</w:t>
      </w:r>
    </w:p>
    <w:p w:rsidR="00221945" w:rsidRPr="007D349E" w:rsidRDefault="00221945" w:rsidP="00221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Индивидуальные з</w:t>
      </w:r>
      <w:r w:rsidR="00C83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адания по высшей математике: в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  частях: уче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пособие для вузов / Под ред. А.П.</w:t>
      </w:r>
      <w:r w:rsidR="00C83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Рябушко –   3-е изд. – Минск: Вышэ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шая школа, 2007.</w:t>
      </w:r>
    </w:p>
    <w:p w:rsidR="007D349E" w:rsidRPr="004B373F" w:rsidRDefault="00221945" w:rsidP="00221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D349E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F4A08" w:rsidRPr="004B373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Кудрявцев</w:t>
      </w:r>
      <w:r w:rsidR="007D349E" w:rsidRPr="004B373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В.А.</w:t>
      </w:r>
      <w:r w:rsidR="007D349E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Краткий курс высшей математики / В.А.</w:t>
      </w:r>
      <w:r w:rsidR="002F4A08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Кудрявцев, В.П.</w:t>
      </w:r>
      <w:r w:rsidR="002F4A08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Демидович. – М.: Наука, 1975.</w:t>
      </w:r>
    </w:p>
    <w:p w:rsidR="008937B4" w:rsidRPr="008937B4" w:rsidRDefault="00221945" w:rsidP="008937B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. </w:t>
      </w:r>
      <w:r w:rsidR="008937B4" w:rsidRPr="008937B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Кузнецов, А.В., Высшая математика. Общий курс / А.В. Кузн</w:t>
      </w:r>
      <w:r w:rsidR="008937B4" w:rsidRPr="008937B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е</w:t>
      </w:r>
      <w:r w:rsidR="008937B4" w:rsidRPr="008937B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цов [и др.]; под ред. Л.Ф. Янчука, С.А. Мызгаева, А.Ф. Корзюка, А.И. Яблонского. </w:t>
      </w:r>
      <w:r w:rsidR="008937B4" w:rsidRPr="00893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937B4" w:rsidRPr="008937B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Минск: Вышэйшая школа, 1993.</w:t>
      </w:r>
    </w:p>
    <w:p w:rsidR="007D349E" w:rsidRPr="007D349E" w:rsidRDefault="00221945" w:rsidP="002219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F4A08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Мацкевич</w:t>
      </w:r>
      <w:r w:rsidR="007D349E" w:rsidRPr="007D349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,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И.П. Высшая математика: Теория вероятностей и математ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ческая статистика / И.П.</w:t>
      </w:r>
      <w:r w:rsidR="002F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Мацкевич, Г.П.</w:t>
      </w:r>
      <w:r w:rsidR="002F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Свирид. – Минск: Вышэйшая школа, 1993. </w:t>
      </w:r>
    </w:p>
    <w:p w:rsidR="007D349E" w:rsidRPr="007D349E" w:rsidRDefault="004B373F" w:rsidP="004B37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D349E" w:rsidRPr="007D349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М</w:t>
      </w:r>
      <w:r w:rsidR="002F4A08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ацкевич</w:t>
      </w:r>
      <w:r w:rsidR="007D349E" w:rsidRPr="007D349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,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И.П. Сборник задач и упражнений по высшей математике: Теория вероятностей и математическая статистика / И.П. Мацкевич, Г.П.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Свирид, Г.М.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Булдык. – Минск: Вышэйшая школа, 1996.</w:t>
      </w:r>
    </w:p>
    <w:p w:rsidR="007D349E" w:rsidRPr="007D349E" w:rsidRDefault="004B373F" w:rsidP="004B373F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Минорский, В.П.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Сборник задач по высшей математике / В.П. Мино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ский.</w:t>
      </w:r>
      <w:r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Наука, 1987.</w:t>
      </w:r>
    </w:p>
    <w:p w:rsidR="00221945" w:rsidRPr="007D349E" w:rsidRDefault="00221945" w:rsidP="0022194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B373F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>Пискунов,</w:t>
      </w:r>
      <w:r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373F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Н.С. Дифференциальное и интегральное исчисления</w:t>
      </w:r>
      <w:r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</w:t>
      </w:r>
      <w:r w:rsidRPr="004B373F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.: Наука</w:t>
      </w:r>
      <w:r w:rsidRPr="007D349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1973.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1,</w:t>
      </w:r>
      <w:r w:rsidR="008937B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2.</w:t>
      </w:r>
    </w:p>
    <w:p w:rsidR="002F4A08" w:rsidRPr="007D349E" w:rsidRDefault="002F4A08" w:rsidP="004B37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1</w:t>
      </w:r>
      <w:r w:rsidR="00221945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. 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Ш и п а ч е в, В.С.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Высшая математика / В.С.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Шипачев. – 7-е изд.-</w:t>
      </w:r>
    </w:p>
    <w:p w:rsidR="002F4A08" w:rsidRPr="007D349E" w:rsidRDefault="002F4A08" w:rsidP="004B37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Высшая школа, 2005.</w:t>
      </w:r>
    </w:p>
    <w:p w:rsidR="007D349E" w:rsidRPr="007D349E" w:rsidRDefault="007D349E" w:rsidP="007D349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8937B4" w:rsidRDefault="008937B4" w:rsidP="007D349E">
      <w:pPr>
        <w:keepNext/>
        <w:widowControl w:val="0"/>
        <w:spacing w:after="0" w:line="240" w:lineRule="auto"/>
        <w:ind w:firstLine="170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D349E" w:rsidRPr="007D349E" w:rsidRDefault="00612027" w:rsidP="007D349E">
      <w:pPr>
        <w:keepNext/>
        <w:widowControl w:val="0"/>
        <w:spacing w:after="0" w:line="240" w:lineRule="auto"/>
        <w:ind w:firstLine="170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Дополнительная</w:t>
      </w:r>
    </w:p>
    <w:p w:rsidR="007D349E" w:rsidRPr="007D349E" w:rsidRDefault="007D349E" w:rsidP="007D34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349E" w:rsidRPr="007D349E" w:rsidRDefault="00784E6C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Агапов,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 Задачник по теории вероя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тностей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Г.И. Агапов.</w:t>
      </w:r>
      <w:r w:rsidR="00221945" w:rsidRP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Вы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шая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1986.</w:t>
      </w:r>
    </w:p>
    <w:p w:rsidR="007D349E" w:rsidRDefault="007D349E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Апатенок,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Р.Ф. Элементы линейной алгебры и аналитической геометрии / Р.Ф. Апатенок, А.М. Маркина, Н.В. Попова, В.Б. Хейнман.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Минск: В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шэйш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1986.</w:t>
      </w:r>
    </w:p>
    <w:p w:rsidR="00097937" w:rsidRPr="007D349E" w:rsidRDefault="00097937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Бронштейн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И. П.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Справочник по математике для инженеров и учащихся вузов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И.П. Бронштейн.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Наука, 1986.</w:t>
      </w:r>
    </w:p>
    <w:p w:rsidR="00097937" w:rsidRDefault="00097937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Булдык,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Г.М. Теория вероятностей и математическая статистика / Г.М. Булдык.</w:t>
      </w:r>
      <w:r w:rsidR="00221945" w:rsidRP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Минск: Вышэйш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1989.</w:t>
      </w:r>
    </w:p>
    <w:p w:rsidR="00097937" w:rsidRPr="007D349E" w:rsidRDefault="00097937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Выгодский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М.Я. Справочник по высшей математике. –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Высшая школа, 1995.</w:t>
      </w:r>
    </w:p>
    <w:p w:rsidR="007D349E" w:rsidRPr="007D349E" w:rsidRDefault="00097937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4E6C"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Гурский,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Е.И. Сборник задач по теории вероятностей и математической статистик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е / Е.И. Гурский.</w:t>
      </w:r>
      <w:r w:rsidR="00612027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02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Минск: Вышэйшая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1984.</w:t>
      </w:r>
    </w:p>
    <w:p w:rsidR="007D349E" w:rsidRPr="007D349E" w:rsidRDefault="00097937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43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Гусак,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Теория вероятностей. Справочное пособие к решению задач / А.А. Гусак, Е.А. Бричикова.</w:t>
      </w:r>
      <w:r w:rsidR="00612027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02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Минск: Тетра Системе, 2000.</w:t>
      </w:r>
    </w:p>
    <w:p w:rsidR="007D349E" w:rsidRDefault="00097937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4E6C"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Гусев,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Математика (справочные материалы) / В.А.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Гусев, А.Г. Мор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кович.</w:t>
      </w:r>
      <w:r w:rsidR="00612027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02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Просвещение, 1988.</w:t>
      </w:r>
    </w:p>
    <w:p w:rsidR="00097937" w:rsidRPr="007D349E" w:rsidRDefault="00097937" w:rsidP="000979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Гусак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А.А. Справочник по высшей математике / А.А.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Гусак, Г.М. Гусак, Е.А.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Бричикова. – 5-е изд. – Минск: Тетра Системс, 2004.</w:t>
      </w:r>
    </w:p>
    <w:p w:rsidR="007D349E" w:rsidRPr="007D349E" w:rsidRDefault="00097937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Данко,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 Е. Высшая математика в упражнениях и задачах / П.Е. Данко, А.Г. Попов, Т.Я. Кожевникова.</w:t>
      </w:r>
      <w:r w:rsidR="00612027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02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Высш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1980. Т. 1,</w:t>
      </w:r>
      <w:r w:rsid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7D349E" w:rsidRPr="007D349E" w:rsidRDefault="00097937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4E6C"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Ефимов,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 В. Краткий курс аналитической геометрии.</w:t>
      </w:r>
      <w:r w:rsidR="00612027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02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М: Наука, 1975.</w:t>
      </w:r>
    </w:p>
    <w:p w:rsidR="007D349E" w:rsidRPr="007D349E" w:rsidRDefault="00097937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4E6C"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Зайцев,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 Высшая математика / И.А. Зайцев.</w:t>
      </w:r>
      <w:r w:rsidR="00612027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02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Высш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1991.</w:t>
      </w:r>
    </w:p>
    <w:p w:rsidR="007D349E" w:rsidRDefault="00784E6C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Клетеник,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Д.В. Сборник задач по аналитической геометрии / Д.В. Клет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ник.</w:t>
      </w:r>
      <w:r w:rsidR="00612027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02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Наука, 1986.</w:t>
      </w:r>
    </w:p>
    <w:p w:rsidR="00097937" w:rsidRPr="007D349E" w:rsidRDefault="00097937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А. В. Руководство к решению задач по математическому пр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граммированию: учеб. пособие/ А.В. Кузнецов, Н.И. Холод, Л.С. Костевич</w:t>
      </w: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.: Выс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шая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кола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</w:t>
      </w:r>
    </w:p>
    <w:p w:rsidR="007D349E" w:rsidRPr="007D349E" w:rsidRDefault="007D349E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1945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Лихолетов,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И.И.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Руководство к решению задач по высшей математике, теории вероятностей и математической статистике / И.И.</w:t>
      </w:r>
      <w:r w:rsid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Лихолетов, И.П.</w:t>
      </w:r>
      <w:r w:rsid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Мацкевич. –  Минск: Вышэйшая школа, 1976.</w:t>
      </w:r>
    </w:p>
    <w:p w:rsidR="007D349E" w:rsidRPr="007D349E" w:rsidRDefault="007D349E" w:rsidP="000979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1945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Лобоцкая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Н.Л.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высшей математики / Н.Л.Лобоцкая. –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Минск: Вы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шэ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йшая школа, 1978.</w:t>
      </w:r>
    </w:p>
    <w:p w:rsidR="007D349E" w:rsidRPr="007D349E" w:rsidRDefault="007D349E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Сборник индивидуальных заданий по теории вероятностей и математич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статистике: учеб. пособие / А.П. Рябушко, В.В. Бархатов, В.В. Держ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вец, И.Е. Юруть; под общ. р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ед. А.П. Рябушко.</w:t>
      </w:r>
      <w:r w:rsidR="00612027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02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Минск: Вышэйшая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1992.</w:t>
      </w:r>
    </w:p>
    <w:p w:rsidR="007D349E" w:rsidRPr="007D349E" w:rsidRDefault="00784E6C" w:rsidP="0009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>Шнеидер,</w:t>
      </w:r>
      <w:r w:rsidR="0009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В.Е.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Краткий курс высшей матема</w:t>
      </w:r>
      <w:r w:rsidR="0009793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тики /</w:t>
      </w:r>
      <w:r w:rsidR="00097937" w:rsidRPr="0009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В.Е. Шнейдер, </w:t>
      </w:r>
      <w:r w:rsidR="00097937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 Слуцкий</w:t>
      </w:r>
      <w:r w:rsidR="0009793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А.С. </w:t>
      </w:r>
      <w:r w:rsidR="0009793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Шумов.</w:t>
      </w:r>
      <w:r w:rsidR="0009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027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</w:t>
      </w:r>
      <w:r w:rsidR="0009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 школа, 1972.</w:t>
      </w:r>
    </w:p>
    <w:p w:rsidR="00466F4B" w:rsidRDefault="00466F4B" w:rsidP="00097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6F4B" w:rsidRDefault="00466F4B" w:rsidP="00097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349E" w:rsidRPr="007D349E" w:rsidRDefault="007D349E" w:rsidP="00097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</w:t>
      </w:r>
      <w:r w:rsidR="0061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Компьютерные программы</w:t>
      </w:r>
    </w:p>
    <w:p w:rsidR="00097937" w:rsidRDefault="00097937" w:rsidP="007D349E">
      <w:pPr>
        <w:widowControl w:val="0"/>
        <w:numPr>
          <w:ilvl w:val="3"/>
          <w:numId w:val="6"/>
        </w:numPr>
        <w:shd w:val="clear" w:color="auto" w:fill="FFFFFF"/>
        <w:tabs>
          <w:tab w:val="left" w:pos="300"/>
        </w:tabs>
        <w:autoSpaceDE w:val="0"/>
        <w:autoSpaceDN w:val="0"/>
        <w:adjustRightInd w:val="0"/>
        <w:spacing w:after="0" w:line="240" w:lineRule="auto"/>
        <w:ind w:hanging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numPr>
          <w:ilvl w:val="3"/>
          <w:numId w:val="6"/>
        </w:numPr>
        <w:shd w:val="clear" w:color="auto" w:fill="FFFFFF"/>
        <w:tabs>
          <w:tab w:val="left" w:pos="300"/>
        </w:tabs>
        <w:autoSpaceDE w:val="0"/>
        <w:autoSpaceDN w:val="0"/>
        <w:adjustRightInd w:val="0"/>
        <w:spacing w:after="0" w:line="240" w:lineRule="auto"/>
        <w:ind w:hanging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Офисный пакет </w:t>
      </w:r>
      <w:r w:rsidRPr="007D3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349E" w:rsidRPr="007D349E" w:rsidRDefault="007D349E" w:rsidP="007D349E">
      <w:pPr>
        <w:widowControl w:val="0"/>
        <w:numPr>
          <w:ilvl w:val="3"/>
          <w:numId w:val="6"/>
        </w:numPr>
        <w:shd w:val="clear" w:color="auto" w:fill="FFFFFF"/>
        <w:tabs>
          <w:tab w:val="left" w:pos="300"/>
        </w:tabs>
        <w:autoSpaceDE w:val="0"/>
        <w:autoSpaceDN w:val="0"/>
        <w:adjustRightInd w:val="0"/>
        <w:spacing w:after="0" w:line="240" w:lineRule="auto"/>
        <w:ind w:hanging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Интегрированная система  Ма</w:t>
      </w:r>
      <w:r w:rsidRPr="007D3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thCAD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349E" w:rsidRPr="007D349E" w:rsidRDefault="007D349E" w:rsidP="007D349E">
      <w:pPr>
        <w:widowControl w:val="0"/>
        <w:numPr>
          <w:ilvl w:val="3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hanging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Интегрированная система </w:t>
      </w:r>
      <w:r w:rsidRPr="007D3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Mathematica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349E" w:rsidRPr="007D349E" w:rsidRDefault="007D349E" w:rsidP="007D349E">
      <w:pPr>
        <w:shd w:val="clear" w:color="auto" w:fill="FFFFFF"/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49E" w:rsidRPr="007D349E" w:rsidRDefault="007D349E" w:rsidP="007D349E">
      <w:pPr>
        <w:shd w:val="clear" w:color="auto" w:fill="FFFFFF"/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4.3</w:t>
      </w:r>
      <w:r w:rsidR="00612027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Примерный перечень контрольных работ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caps/>
          <w:sz w:val="10"/>
          <w:szCs w:val="20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Действия над матрицами. Решение систем линейных уравнений.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Элементы векторной алгебры.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Аналитическая геометрия.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Введение в математический анализ.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Дифференциальное исчисление функции. Его применение.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Полное исследование функции одной переменной.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7. Функция двух переменных.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Неопределённый интеграл.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Определённый и несобственный интегралы.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10. Двойные и криволинейные интегралы.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Решение дифференциальных уравнений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12. Числовые и функциональные ряды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13. Вычисление вероятности.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14. Законы распределения случайной величины.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15. Элементы математической статистики.</w:t>
      </w:r>
    </w:p>
    <w:p w:rsidR="007D349E" w:rsidRPr="007D349E" w:rsidRDefault="007D349E" w:rsidP="007D349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16. Линейное программирование.</w:t>
      </w:r>
    </w:p>
    <w:p w:rsidR="007D349E" w:rsidRPr="007D349E" w:rsidRDefault="007D349E" w:rsidP="007D349E">
      <w:pPr>
        <w:shd w:val="clear" w:color="auto" w:fill="FFFFFF"/>
        <w:tabs>
          <w:tab w:val="left" w:pos="554"/>
        </w:tabs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4.4</w:t>
      </w:r>
      <w:r w:rsidR="00612027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Методы (технологии) обучения</w:t>
      </w:r>
    </w:p>
    <w:p w:rsidR="007D349E" w:rsidRPr="007D349E" w:rsidRDefault="007D349E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D349E" w:rsidRDefault="007D349E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Основными методами (технологиями) обучения, отвечающими целям  изучения учебной дисциплины, являются:</w:t>
      </w:r>
    </w:p>
    <w:p w:rsidR="007D349E" w:rsidRPr="007D349E" w:rsidRDefault="00612027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элементы проблемного обучения (проблемное изложение, вариативное изложение, частично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поисковый метод), реализуемые на лекционных занят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ях;</w:t>
      </w:r>
    </w:p>
    <w:p w:rsidR="007D349E" w:rsidRPr="007D349E" w:rsidRDefault="00612027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элементы учебно-исследовательской деятельности, реализация творч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ского подхода, реализуемые на практических занятиях и при самостоятел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ь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ной работе.</w:t>
      </w:r>
    </w:p>
    <w:p w:rsidR="00784E6C" w:rsidRPr="00316397" w:rsidRDefault="00784E6C" w:rsidP="007D34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4.5</w:t>
      </w:r>
      <w:r w:rsidR="00612027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Организация самостоятельной работы студента</w:t>
      </w:r>
    </w:p>
    <w:p w:rsidR="007D349E" w:rsidRPr="007D349E" w:rsidRDefault="007D349E" w:rsidP="007D349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 изучении учебной дисциплины используются следующие формы самостоятельной работы:</w:t>
      </w:r>
    </w:p>
    <w:p w:rsidR="007D349E" w:rsidRPr="007D349E" w:rsidRDefault="00612027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контролируемая самостоятельная работа в виде решения индивидуал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ь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ных задач в аудитории во время проведения практических занятий под ко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тролем преподавателя в соответствии с расписанием;</w:t>
      </w:r>
    </w:p>
    <w:p w:rsidR="007D349E" w:rsidRPr="007D349E" w:rsidRDefault="00612027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самостоятельная работа в виде выполнения индивидуальных заданий под контролем преподавателя.</w:t>
      </w:r>
    </w:p>
    <w:p w:rsidR="007D349E" w:rsidRPr="007D349E" w:rsidRDefault="007D349E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D349E" w:rsidRPr="007D349E" w:rsidRDefault="007D349E" w:rsidP="007D34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4.6</w:t>
      </w:r>
      <w:r w:rsidR="00612027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Диагностика компетенций студента</w:t>
      </w:r>
    </w:p>
    <w:p w:rsidR="007D349E" w:rsidRPr="007D349E" w:rsidRDefault="007D349E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</w:p>
    <w:p w:rsidR="007D349E" w:rsidRPr="007D349E" w:rsidRDefault="007D349E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Для оценки учебных достижений студентов рекомендуется использовать следующий диагностический инструментарий, проверяющий компетенции, указанные в скобках:</w:t>
      </w:r>
    </w:p>
    <w:p w:rsidR="007D349E" w:rsidRPr="007D349E" w:rsidRDefault="00612027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проведение текущих контрольных опросов по отдельным темам (АК-</w:t>
      </w:r>
      <w:r w:rsidR="00C420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АК-</w:t>
      </w:r>
      <w:r w:rsidR="00C420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);</w:t>
      </w:r>
    </w:p>
    <w:p w:rsidR="007D349E" w:rsidRPr="007D349E" w:rsidRDefault="00612027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защита выполненных на практических занятиях индивидуальных зад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ний (АК-</w:t>
      </w:r>
      <w:r w:rsidR="00C420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АК-</w:t>
      </w:r>
      <w:r w:rsidR="00C420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);</w:t>
      </w:r>
    </w:p>
    <w:p w:rsidR="007D349E" w:rsidRPr="007D349E" w:rsidRDefault="00612027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проведение контрольных работ по отдельным темам (АК-</w:t>
      </w:r>
      <w:r w:rsidR="00C420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АК-</w:t>
      </w:r>
      <w:r w:rsidR="00C420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,); </w:t>
      </w:r>
    </w:p>
    <w:p w:rsidR="007D349E" w:rsidRPr="007D349E" w:rsidRDefault="00612027" w:rsidP="007D349E">
      <w:pPr>
        <w:widowControl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сдача экзамена по учебной дисциплине (АК-</w:t>
      </w:r>
      <w:r w:rsidR="00C420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АК-</w:t>
      </w:r>
      <w:r w:rsidR="00C420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D349E" w:rsidRPr="007D349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).</w:t>
      </w:r>
    </w:p>
    <w:p w:rsidR="007D349E" w:rsidRPr="007D349E" w:rsidRDefault="007D349E" w:rsidP="007D3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D349E" w:rsidRPr="007D349E" w:rsidSect="007D349E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A2A" w:rsidRDefault="001E7A2A" w:rsidP="007D349E">
      <w:pPr>
        <w:spacing w:after="0" w:line="240" w:lineRule="auto"/>
      </w:pPr>
      <w:r>
        <w:separator/>
      </w:r>
    </w:p>
  </w:endnote>
  <w:endnote w:type="continuationSeparator" w:id="0">
    <w:p w:rsidR="001E7A2A" w:rsidRDefault="001E7A2A" w:rsidP="007D3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A2A" w:rsidRDefault="001E7A2A" w:rsidP="007D349E">
      <w:pPr>
        <w:spacing w:after="0" w:line="240" w:lineRule="auto"/>
      </w:pPr>
      <w:r>
        <w:separator/>
      </w:r>
    </w:p>
  </w:footnote>
  <w:footnote w:type="continuationSeparator" w:id="0">
    <w:p w:rsidR="001E7A2A" w:rsidRDefault="001E7A2A" w:rsidP="007D3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580637"/>
      <w:docPartObj>
        <w:docPartGallery w:val="Page Numbers (Top of Page)"/>
        <w:docPartUnique/>
      </w:docPartObj>
    </w:sdtPr>
    <w:sdtContent>
      <w:p w:rsidR="00221945" w:rsidRDefault="000E0E88">
        <w:pPr>
          <w:pStyle w:val="a3"/>
          <w:jc w:val="center"/>
        </w:pPr>
        <w:r>
          <w:fldChar w:fldCharType="begin"/>
        </w:r>
        <w:r w:rsidR="00221945">
          <w:instrText>PAGE   \* MERGEFORMAT</w:instrText>
        </w:r>
        <w:r>
          <w:fldChar w:fldCharType="separate"/>
        </w:r>
        <w:r w:rsidR="00A33D36">
          <w:rPr>
            <w:noProof/>
          </w:rPr>
          <w:t>3</w:t>
        </w:r>
        <w:r>
          <w:fldChar w:fldCharType="end"/>
        </w:r>
      </w:p>
    </w:sdtContent>
  </w:sdt>
  <w:p w:rsidR="00221945" w:rsidRDefault="0022194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5F9A"/>
    <w:multiLevelType w:val="hybridMultilevel"/>
    <w:tmpl w:val="BE9CEC54"/>
    <w:lvl w:ilvl="0" w:tplc="B4B4C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E85577"/>
    <w:multiLevelType w:val="hybridMultilevel"/>
    <w:tmpl w:val="D966E1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C12E79"/>
    <w:multiLevelType w:val="hybridMultilevel"/>
    <w:tmpl w:val="8E18CD2A"/>
    <w:lvl w:ilvl="0" w:tplc="58FEA536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">
    <w:nsid w:val="1A5D2038"/>
    <w:multiLevelType w:val="hybridMultilevel"/>
    <w:tmpl w:val="63C0417E"/>
    <w:lvl w:ilvl="0" w:tplc="D02227F0">
      <w:start w:val="30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caps w:val="0"/>
        <w:strike w:val="0"/>
        <w:dstrik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A4265D"/>
    <w:multiLevelType w:val="hybridMultilevel"/>
    <w:tmpl w:val="FA3A21F8"/>
    <w:lvl w:ilvl="0" w:tplc="2ABE2D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8D75C2"/>
    <w:multiLevelType w:val="hybridMultilevel"/>
    <w:tmpl w:val="B8681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AC21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49E"/>
    <w:rsid w:val="000105BC"/>
    <w:rsid w:val="0001328E"/>
    <w:rsid w:val="000136CA"/>
    <w:rsid w:val="00020737"/>
    <w:rsid w:val="00055DD5"/>
    <w:rsid w:val="00081FFD"/>
    <w:rsid w:val="000830A4"/>
    <w:rsid w:val="000862AE"/>
    <w:rsid w:val="00086FC6"/>
    <w:rsid w:val="0009056A"/>
    <w:rsid w:val="00090E19"/>
    <w:rsid w:val="00097937"/>
    <w:rsid w:val="000A5640"/>
    <w:rsid w:val="000B23E7"/>
    <w:rsid w:val="000B27FB"/>
    <w:rsid w:val="000B3C66"/>
    <w:rsid w:val="000B44BE"/>
    <w:rsid w:val="000B50FA"/>
    <w:rsid w:val="000D0FD0"/>
    <w:rsid w:val="000D1603"/>
    <w:rsid w:val="000D77CB"/>
    <w:rsid w:val="000E0E88"/>
    <w:rsid w:val="000E111C"/>
    <w:rsid w:val="001004FF"/>
    <w:rsid w:val="001013B7"/>
    <w:rsid w:val="0010622F"/>
    <w:rsid w:val="00116B69"/>
    <w:rsid w:val="00132F41"/>
    <w:rsid w:val="001508E5"/>
    <w:rsid w:val="00150E56"/>
    <w:rsid w:val="00154136"/>
    <w:rsid w:val="00154997"/>
    <w:rsid w:val="0015615D"/>
    <w:rsid w:val="0017256B"/>
    <w:rsid w:val="001B241D"/>
    <w:rsid w:val="001B48BC"/>
    <w:rsid w:val="001D5CC4"/>
    <w:rsid w:val="001E7A2A"/>
    <w:rsid w:val="001F4D48"/>
    <w:rsid w:val="00210C7A"/>
    <w:rsid w:val="0021600B"/>
    <w:rsid w:val="0021787C"/>
    <w:rsid w:val="00221945"/>
    <w:rsid w:val="00244449"/>
    <w:rsid w:val="002460FA"/>
    <w:rsid w:val="00260C09"/>
    <w:rsid w:val="00266DAB"/>
    <w:rsid w:val="00271891"/>
    <w:rsid w:val="002718A4"/>
    <w:rsid w:val="002B2F7D"/>
    <w:rsid w:val="002C27ED"/>
    <w:rsid w:val="002C3BF7"/>
    <w:rsid w:val="002C5F89"/>
    <w:rsid w:val="002D05B1"/>
    <w:rsid w:val="002D0762"/>
    <w:rsid w:val="002E163F"/>
    <w:rsid w:val="002E70DF"/>
    <w:rsid w:val="002F3558"/>
    <w:rsid w:val="002F4A08"/>
    <w:rsid w:val="003009D9"/>
    <w:rsid w:val="0031367B"/>
    <w:rsid w:val="00316397"/>
    <w:rsid w:val="00331D57"/>
    <w:rsid w:val="0034078B"/>
    <w:rsid w:val="0034577E"/>
    <w:rsid w:val="00372EA4"/>
    <w:rsid w:val="00375EFD"/>
    <w:rsid w:val="00376A50"/>
    <w:rsid w:val="00394FBA"/>
    <w:rsid w:val="00396126"/>
    <w:rsid w:val="003A03A2"/>
    <w:rsid w:val="003C188D"/>
    <w:rsid w:val="003C628B"/>
    <w:rsid w:val="003D198E"/>
    <w:rsid w:val="003D2CF3"/>
    <w:rsid w:val="003D35DE"/>
    <w:rsid w:val="003D6FA6"/>
    <w:rsid w:val="00401384"/>
    <w:rsid w:val="004307BB"/>
    <w:rsid w:val="00436092"/>
    <w:rsid w:val="004553C1"/>
    <w:rsid w:val="00455E16"/>
    <w:rsid w:val="00466F4B"/>
    <w:rsid w:val="004A2032"/>
    <w:rsid w:val="004B0DC4"/>
    <w:rsid w:val="004B373F"/>
    <w:rsid w:val="004B7458"/>
    <w:rsid w:val="004C0C7F"/>
    <w:rsid w:val="004C1E72"/>
    <w:rsid w:val="004C4E24"/>
    <w:rsid w:val="004D71A2"/>
    <w:rsid w:val="004F7472"/>
    <w:rsid w:val="005038CD"/>
    <w:rsid w:val="00513B5E"/>
    <w:rsid w:val="00522A40"/>
    <w:rsid w:val="0053130F"/>
    <w:rsid w:val="005419CA"/>
    <w:rsid w:val="00544162"/>
    <w:rsid w:val="00544AD1"/>
    <w:rsid w:val="00557F8E"/>
    <w:rsid w:val="00562E3E"/>
    <w:rsid w:val="005740F5"/>
    <w:rsid w:val="005752A1"/>
    <w:rsid w:val="005A0850"/>
    <w:rsid w:val="005A7127"/>
    <w:rsid w:val="005D174B"/>
    <w:rsid w:val="005D31D8"/>
    <w:rsid w:val="005D4832"/>
    <w:rsid w:val="005D5A07"/>
    <w:rsid w:val="005F22B2"/>
    <w:rsid w:val="005F7FFD"/>
    <w:rsid w:val="00612027"/>
    <w:rsid w:val="006144CF"/>
    <w:rsid w:val="006337EE"/>
    <w:rsid w:val="00637BC1"/>
    <w:rsid w:val="006425FC"/>
    <w:rsid w:val="00654446"/>
    <w:rsid w:val="0067417E"/>
    <w:rsid w:val="0067598B"/>
    <w:rsid w:val="00692AD1"/>
    <w:rsid w:val="006A53F0"/>
    <w:rsid w:val="006B2104"/>
    <w:rsid w:val="006B4D11"/>
    <w:rsid w:val="006E71AA"/>
    <w:rsid w:val="006E7E03"/>
    <w:rsid w:val="0070058B"/>
    <w:rsid w:val="00715822"/>
    <w:rsid w:val="00730B87"/>
    <w:rsid w:val="0073430A"/>
    <w:rsid w:val="00743F43"/>
    <w:rsid w:val="00746A34"/>
    <w:rsid w:val="0075772C"/>
    <w:rsid w:val="00760EB8"/>
    <w:rsid w:val="0077052E"/>
    <w:rsid w:val="00781B2C"/>
    <w:rsid w:val="00784E6C"/>
    <w:rsid w:val="007930B1"/>
    <w:rsid w:val="00793431"/>
    <w:rsid w:val="00794EF6"/>
    <w:rsid w:val="007965DE"/>
    <w:rsid w:val="00797F65"/>
    <w:rsid w:val="007B19B6"/>
    <w:rsid w:val="007C1CA5"/>
    <w:rsid w:val="007C65FE"/>
    <w:rsid w:val="007C7AB1"/>
    <w:rsid w:val="007D349E"/>
    <w:rsid w:val="007D7FB6"/>
    <w:rsid w:val="007E4705"/>
    <w:rsid w:val="007E5F78"/>
    <w:rsid w:val="007F66CF"/>
    <w:rsid w:val="008038DF"/>
    <w:rsid w:val="00804732"/>
    <w:rsid w:val="00831348"/>
    <w:rsid w:val="00840664"/>
    <w:rsid w:val="00841C70"/>
    <w:rsid w:val="00841DD6"/>
    <w:rsid w:val="00845D8B"/>
    <w:rsid w:val="008461EC"/>
    <w:rsid w:val="008477E6"/>
    <w:rsid w:val="0085600F"/>
    <w:rsid w:val="00860BB8"/>
    <w:rsid w:val="00865DA6"/>
    <w:rsid w:val="00870737"/>
    <w:rsid w:val="008937B4"/>
    <w:rsid w:val="008A1432"/>
    <w:rsid w:val="008A46E6"/>
    <w:rsid w:val="008A77A6"/>
    <w:rsid w:val="008C19F8"/>
    <w:rsid w:val="008D3748"/>
    <w:rsid w:val="008F2448"/>
    <w:rsid w:val="009003A4"/>
    <w:rsid w:val="0090392C"/>
    <w:rsid w:val="009109AF"/>
    <w:rsid w:val="0092055D"/>
    <w:rsid w:val="00921FC8"/>
    <w:rsid w:val="0093636A"/>
    <w:rsid w:val="0094129C"/>
    <w:rsid w:val="00942DE7"/>
    <w:rsid w:val="00956169"/>
    <w:rsid w:val="00956AB6"/>
    <w:rsid w:val="00961476"/>
    <w:rsid w:val="009649AC"/>
    <w:rsid w:val="00964D4A"/>
    <w:rsid w:val="009666F7"/>
    <w:rsid w:val="009725B0"/>
    <w:rsid w:val="009770F0"/>
    <w:rsid w:val="00992C87"/>
    <w:rsid w:val="0099660B"/>
    <w:rsid w:val="009972A0"/>
    <w:rsid w:val="009B53BC"/>
    <w:rsid w:val="009B74DB"/>
    <w:rsid w:val="009C6D07"/>
    <w:rsid w:val="009D624E"/>
    <w:rsid w:val="009E5609"/>
    <w:rsid w:val="00A02FCE"/>
    <w:rsid w:val="00A105D7"/>
    <w:rsid w:val="00A125BE"/>
    <w:rsid w:val="00A13BB6"/>
    <w:rsid w:val="00A16BE0"/>
    <w:rsid w:val="00A16F6B"/>
    <w:rsid w:val="00A20A72"/>
    <w:rsid w:val="00A27F9F"/>
    <w:rsid w:val="00A33D36"/>
    <w:rsid w:val="00A348E2"/>
    <w:rsid w:val="00A61B43"/>
    <w:rsid w:val="00A77066"/>
    <w:rsid w:val="00A808A7"/>
    <w:rsid w:val="00A8760E"/>
    <w:rsid w:val="00A914F3"/>
    <w:rsid w:val="00A92C41"/>
    <w:rsid w:val="00AA7303"/>
    <w:rsid w:val="00AA766D"/>
    <w:rsid w:val="00AC0FE8"/>
    <w:rsid w:val="00AE5835"/>
    <w:rsid w:val="00AE6272"/>
    <w:rsid w:val="00AE6EDF"/>
    <w:rsid w:val="00AF318A"/>
    <w:rsid w:val="00B20BF8"/>
    <w:rsid w:val="00B46FCF"/>
    <w:rsid w:val="00B52834"/>
    <w:rsid w:val="00B60F90"/>
    <w:rsid w:val="00B639FC"/>
    <w:rsid w:val="00B719A5"/>
    <w:rsid w:val="00B8150C"/>
    <w:rsid w:val="00B942E9"/>
    <w:rsid w:val="00BA023E"/>
    <w:rsid w:val="00BA64BA"/>
    <w:rsid w:val="00BB2CAF"/>
    <w:rsid w:val="00BE058F"/>
    <w:rsid w:val="00BE30B7"/>
    <w:rsid w:val="00BE469B"/>
    <w:rsid w:val="00BE6465"/>
    <w:rsid w:val="00BE6559"/>
    <w:rsid w:val="00BF3C53"/>
    <w:rsid w:val="00BF5C35"/>
    <w:rsid w:val="00C01C32"/>
    <w:rsid w:val="00C04BF8"/>
    <w:rsid w:val="00C10B62"/>
    <w:rsid w:val="00C20F23"/>
    <w:rsid w:val="00C22604"/>
    <w:rsid w:val="00C35490"/>
    <w:rsid w:val="00C42002"/>
    <w:rsid w:val="00C45E45"/>
    <w:rsid w:val="00C552E1"/>
    <w:rsid w:val="00C625C7"/>
    <w:rsid w:val="00C722C4"/>
    <w:rsid w:val="00C76395"/>
    <w:rsid w:val="00C83487"/>
    <w:rsid w:val="00CA3611"/>
    <w:rsid w:val="00CC19DD"/>
    <w:rsid w:val="00CD4449"/>
    <w:rsid w:val="00CF4E13"/>
    <w:rsid w:val="00D17D06"/>
    <w:rsid w:val="00D60E2F"/>
    <w:rsid w:val="00D62D0A"/>
    <w:rsid w:val="00D66337"/>
    <w:rsid w:val="00D721CF"/>
    <w:rsid w:val="00D75C22"/>
    <w:rsid w:val="00D75DB7"/>
    <w:rsid w:val="00D80B99"/>
    <w:rsid w:val="00DB199C"/>
    <w:rsid w:val="00DB3F96"/>
    <w:rsid w:val="00DC0D1D"/>
    <w:rsid w:val="00DC3395"/>
    <w:rsid w:val="00DC40FF"/>
    <w:rsid w:val="00DC63EE"/>
    <w:rsid w:val="00DC754A"/>
    <w:rsid w:val="00DD3806"/>
    <w:rsid w:val="00DE1682"/>
    <w:rsid w:val="00DF386C"/>
    <w:rsid w:val="00DF3A09"/>
    <w:rsid w:val="00DF6BCC"/>
    <w:rsid w:val="00E124CA"/>
    <w:rsid w:val="00E27714"/>
    <w:rsid w:val="00E35D25"/>
    <w:rsid w:val="00E364D0"/>
    <w:rsid w:val="00E60C9C"/>
    <w:rsid w:val="00E62007"/>
    <w:rsid w:val="00E70092"/>
    <w:rsid w:val="00E94AEC"/>
    <w:rsid w:val="00EB03F3"/>
    <w:rsid w:val="00EB0F4C"/>
    <w:rsid w:val="00EB1346"/>
    <w:rsid w:val="00EB1E1E"/>
    <w:rsid w:val="00EB2FC5"/>
    <w:rsid w:val="00EB4D9F"/>
    <w:rsid w:val="00ED2F1E"/>
    <w:rsid w:val="00ED7D4F"/>
    <w:rsid w:val="00F063BA"/>
    <w:rsid w:val="00F130BD"/>
    <w:rsid w:val="00F25921"/>
    <w:rsid w:val="00F318EE"/>
    <w:rsid w:val="00F3269D"/>
    <w:rsid w:val="00F3466C"/>
    <w:rsid w:val="00F474B2"/>
    <w:rsid w:val="00F47C0A"/>
    <w:rsid w:val="00F47C2A"/>
    <w:rsid w:val="00F51B06"/>
    <w:rsid w:val="00F5657E"/>
    <w:rsid w:val="00F60885"/>
    <w:rsid w:val="00F64F56"/>
    <w:rsid w:val="00F77745"/>
    <w:rsid w:val="00F84450"/>
    <w:rsid w:val="00FA7BB3"/>
    <w:rsid w:val="00FA7D7D"/>
    <w:rsid w:val="00FB0299"/>
    <w:rsid w:val="00FB6624"/>
    <w:rsid w:val="00FD3634"/>
    <w:rsid w:val="00FE0B9B"/>
    <w:rsid w:val="00FE6CDD"/>
    <w:rsid w:val="00FF4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F8"/>
  </w:style>
  <w:style w:type="paragraph" w:styleId="1">
    <w:name w:val="heading 1"/>
    <w:basedOn w:val="a"/>
    <w:next w:val="a"/>
    <w:link w:val="10"/>
    <w:qFormat/>
    <w:rsid w:val="007D349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D349E"/>
    <w:pPr>
      <w:keepNext/>
      <w:widowControl w:val="0"/>
      <w:tabs>
        <w:tab w:val="left" w:pos="-1276"/>
      </w:tabs>
      <w:spacing w:after="0" w:line="240" w:lineRule="auto"/>
      <w:ind w:right="23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D349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349E"/>
  </w:style>
  <w:style w:type="paragraph" w:styleId="a5">
    <w:name w:val="footer"/>
    <w:basedOn w:val="a"/>
    <w:link w:val="a6"/>
    <w:unhideWhenUsed/>
    <w:rsid w:val="007D3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349E"/>
  </w:style>
  <w:style w:type="character" w:customStyle="1" w:styleId="10">
    <w:name w:val="Заголовок 1 Знак"/>
    <w:basedOn w:val="a0"/>
    <w:link w:val="1"/>
    <w:rsid w:val="007D349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D349E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7D349E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numbering" w:customStyle="1" w:styleId="11">
    <w:name w:val="Нет списка1"/>
    <w:next w:val="a2"/>
    <w:semiHidden/>
    <w:rsid w:val="007D349E"/>
  </w:style>
  <w:style w:type="paragraph" w:styleId="a7">
    <w:name w:val="Body Text"/>
    <w:basedOn w:val="a"/>
    <w:link w:val="a8"/>
    <w:rsid w:val="007D34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D349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9">
    <w:name w:val="page number"/>
    <w:basedOn w:val="a0"/>
    <w:rsid w:val="007D349E"/>
  </w:style>
  <w:style w:type="paragraph" w:styleId="21">
    <w:name w:val="Body Text 2"/>
    <w:basedOn w:val="a"/>
    <w:link w:val="22"/>
    <w:rsid w:val="007D349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D349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7D349E"/>
    <w:pPr>
      <w:spacing w:after="0" w:line="240" w:lineRule="auto"/>
      <w:ind w:firstLine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D34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7D349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7D34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Plain Text"/>
    <w:basedOn w:val="a"/>
    <w:link w:val="ad"/>
    <w:rsid w:val="007D34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D34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Document Map"/>
    <w:basedOn w:val="a"/>
    <w:link w:val="af"/>
    <w:semiHidden/>
    <w:rsid w:val="007D349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semiHidden/>
    <w:rsid w:val="007D349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1">
    <w:name w:val="Body Text Indent 3"/>
    <w:basedOn w:val="a"/>
    <w:link w:val="32"/>
    <w:rsid w:val="007D349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D34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alloon Text"/>
    <w:basedOn w:val="a"/>
    <w:link w:val="af1"/>
    <w:rsid w:val="007D34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7D349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5">
    <w:name w:val="Сетка таблицы2"/>
    <w:basedOn w:val="a1"/>
    <w:next w:val="af2"/>
    <w:uiPriority w:val="59"/>
    <w:rsid w:val="007D349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rsid w:val="007D3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C04B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349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D349E"/>
    <w:pPr>
      <w:keepNext/>
      <w:widowControl w:val="0"/>
      <w:tabs>
        <w:tab w:val="left" w:pos="-1276"/>
      </w:tabs>
      <w:spacing w:after="0" w:line="240" w:lineRule="auto"/>
      <w:ind w:right="23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D349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349E"/>
  </w:style>
  <w:style w:type="paragraph" w:styleId="a5">
    <w:name w:val="footer"/>
    <w:basedOn w:val="a"/>
    <w:link w:val="a6"/>
    <w:unhideWhenUsed/>
    <w:rsid w:val="007D3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349E"/>
  </w:style>
  <w:style w:type="character" w:customStyle="1" w:styleId="10">
    <w:name w:val="Заголовок 1 Знак"/>
    <w:basedOn w:val="a0"/>
    <w:link w:val="1"/>
    <w:rsid w:val="007D349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D349E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7D349E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numbering" w:customStyle="1" w:styleId="11">
    <w:name w:val="Нет списка1"/>
    <w:next w:val="a2"/>
    <w:semiHidden/>
    <w:rsid w:val="007D349E"/>
  </w:style>
  <w:style w:type="paragraph" w:styleId="a7">
    <w:name w:val="Body Text"/>
    <w:basedOn w:val="a"/>
    <w:link w:val="a8"/>
    <w:rsid w:val="007D34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D349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9">
    <w:name w:val="page number"/>
    <w:basedOn w:val="a0"/>
    <w:rsid w:val="007D349E"/>
  </w:style>
  <w:style w:type="paragraph" w:styleId="21">
    <w:name w:val="Body Text 2"/>
    <w:basedOn w:val="a"/>
    <w:link w:val="22"/>
    <w:rsid w:val="007D349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D349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7D349E"/>
    <w:pPr>
      <w:spacing w:after="0" w:line="240" w:lineRule="auto"/>
      <w:ind w:firstLine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D34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7D349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7D34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Plain Text"/>
    <w:basedOn w:val="a"/>
    <w:link w:val="ad"/>
    <w:rsid w:val="007D34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D34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Document Map"/>
    <w:basedOn w:val="a"/>
    <w:link w:val="af"/>
    <w:semiHidden/>
    <w:rsid w:val="007D349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semiHidden/>
    <w:rsid w:val="007D349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1">
    <w:name w:val="Body Text Indent 3"/>
    <w:basedOn w:val="a"/>
    <w:link w:val="32"/>
    <w:rsid w:val="007D349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D34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alloon Text"/>
    <w:basedOn w:val="a"/>
    <w:link w:val="af1"/>
    <w:rsid w:val="007D34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7D349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5">
    <w:name w:val="Сетка таблицы2"/>
    <w:basedOn w:val="a1"/>
    <w:next w:val="af2"/>
    <w:uiPriority w:val="59"/>
    <w:rsid w:val="007D349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rsid w:val="007D3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3449</Words>
  <Characters>19662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kvm</dc:creator>
  <cp:lastModifiedBy>User</cp:lastModifiedBy>
  <cp:revision>2</cp:revision>
  <cp:lastPrinted>2014-09-17T11:45:00Z</cp:lastPrinted>
  <dcterms:created xsi:type="dcterms:W3CDTF">2015-02-19T13:37:00Z</dcterms:created>
  <dcterms:modified xsi:type="dcterms:W3CDTF">2015-02-19T13:37:00Z</dcterms:modified>
</cp:coreProperties>
</file>